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A50" w:rsidRDefault="009B69EC" w:rsidP="00615E26">
      <w:r>
        <w:t>MYRELLA OLIVIA ALVES EUFRASIO</w:t>
      </w:r>
    </w:p>
    <w:p w:rsidR="00615E26" w:rsidRDefault="009B69EC" w:rsidP="00615E26">
      <w:r>
        <w:t>Endereço</w:t>
      </w:r>
      <w:r w:rsidR="00BF13BA">
        <w:t xml:space="preserve">: </w:t>
      </w:r>
      <w:r>
        <w:t>Antônio Delfino, nº 341, Renascer, Criciúma/SC</w:t>
      </w:r>
    </w:p>
    <w:p w:rsidR="00BF13BA" w:rsidRDefault="009B69EC" w:rsidP="00615E26">
      <w:r>
        <w:t>CPF</w:t>
      </w:r>
      <w:r w:rsidR="00BF13BA">
        <w:t xml:space="preserve">: </w:t>
      </w:r>
      <w:r>
        <w:t>106.785.949-70</w:t>
      </w:r>
    </w:p>
    <w:p w:rsidR="000E0A50" w:rsidRDefault="000E0A50" w:rsidP="000D28D2">
      <w:pPr>
        <w:spacing w:line="360" w:lineRule="auto"/>
      </w:pPr>
    </w:p>
    <w:p w:rsidR="00615E26" w:rsidRDefault="000E0A50" w:rsidP="00615E26">
      <w:pPr>
        <w:spacing w:line="360" w:lineRule="auto"/>
        <w:ind w:firstLine="1560"/>
      </w:pPr>
      <w:r>
        <w:t>Sr</w:t>
      </w:r>
      <w:r w:rsidR="009B69EC">
        <w:t>a</w:t>
      </w:r>
      <w:r w:rsidR="00102A69">
        <w:t>.</w:t>
      </w:r>
      <w:r>
        <w:t xml:space="preserve"> Requerente:</w:t>
      </w:r>
    </w:p>
    <w:p w:rsidR="00615E26" w:rsidRDefault="00615E26" w:rsidP="00615E26">
      <w:pPr>
        <w:spacing w:line="360" w:lineRule="auto"/>
        <w:ind w:firstLine="1560"/>
      </w:pPr>
    </w:p>
    <w:p w:rsidR="00615E26" w:rsidRDefault="000E0A50" w:rsidP="00615E26">
      <w:pPr>
        <w:spacing w:line="360" w:lineRule="auto"/>
        <w:ind w:firstLine="1560"/>
        <w:jc w:val="both"/>
      </w:pPr>
      <w:r>
        <w:t>Vimos pelo presente</w:t>
      </w:r>
      <w:r w:rsidR="00102A69">
        <w:t xml:space="preserve">, em </w:t>
      </w:r>
      <w:r w:rsidR="009B69EC">
        <w:t>resposta ao ofício protocolado d</w:t>
      </w:r>
      <w:r w:rsidR="00102A69">
        <w:t xml:space="preserve">o dia </w:t>
      </w:r>
      <w:r w:rsidR="00031A5A">
        <w:t>24</w:t>
      </w:r>
      <w:r w:rsidR="00102A69" w:rsidRPr="00550216">
        <w:t xml:space="preserve"> de </w:t>
      </w:r>
      <w:r w:rsidR="00031A5A">
        <w:t>Abril</w:t>
      </w:r>
      <w:r w:rsidR="002E0E2E">
        <w:t xml:space="preserve"> de 2019</w:t>
      </w:r>
      <w:r w:rsidR="00102A69">
        <w:t>, junto</w:t>
      </w:r>
      <w:r>
        <w:t xml:space="preserve"> ao Setor de Transparência da Prefeitura Municipal de Nova Veneza, </w:t>
      </w:r>
      <w:r w:rsidR="00102A69">
        <w:t>prestar as informações abaixo:</w:t>
      </w:r>
    </w:p>
    <w:p w:rsidR="00102A69" w:rsidRDefault="00102A69" w:rsidP="00910759">
      <w:pPr>
        <w:ind w:firstLine="1560"/>
        <w:jc w:val="both"/>
      </w:pPr>
    </w:p>
    <w:p w:rsidR="00615E26" w:rsidRDefault="00615E26" w:rsidP="00615E26">
      <w:pPr>
        <w:spacing w:line="360" w:lineRule="auto"/>
        <w:ind w:firstLine="1560"/>
        <w:jc w:val="both"/>
      </w:pPr>
      <w:r>
        <w:t>Inicialmen</w:t>
      </w:r>
      <w:r w:rsidR="00102A69">
        <w:t>te, v</w:t>
      </w:r>
      <w:r w:rsidR="00C910E9">
        <w:t>ale registrar que a Administra</w:t>
      </w:r>
      <w:r w:rsidR="00102A69">
        <w:t xml:space="preserve">ção Municipal </w:t>
      </w:r>
      <w:r>
        <w:t>cumpre integralmente a Lei de Acesso a Informação</w:t>
      </w:r>
      <w:r w:rsidR="00102A69">
        <w:t xml:space="preserve"> (Lei </w:t>
      </w:r>
      <w:r w:rsidR="00550216">
        <w:t>12.527/2011</w:t>
      </w:r>
      <w:r w:rsidR="00102A69">
        <w:t>) e Lei da Transparência (</w:t>
      </w:r>
      <w:r w:rsidR="00550216">
        <w:t>131/2009</w:t>
      </w:r>
      <w:r w:rsidR="00102A69">
        <w:t>)</w:t>
      </w:r>
      <w:r>
        <w:t xml:space="preserve">, alimentando o site oficial diariamente </w:t>
      </w:r>
      <w:r w:rsidR="00102A69">
        <w:t xml:space="preserve">a plataforma digital com os </w:t>
      </w:r>
      <w:r>
        <w:t>atos administrativos expedidos</w:t>
      </w:r>
      <w:r w:rsidR="00102A69">
        <w:t xml:space="preserve">. Os dados são </w:t>
      </w:r>
      <w:r>
        <w:t>de fácil acesso ao cidadão</w:t>
      </w:r>
      <w:r w:rsidR="00102A69">
        <w:t xml:space="preserve"> na plataforma oficial</w:t>
      </w:r>
      <w:r>
        <w:t xml:space="preserve">, justamente para </w:t>
      </w:r>
      <w:r w:rsidR="00102A69">
        <w:t xml:space="preserve">prestar </w:t>
      </w:r>
      <w:r>
        <w:t xml:space="preserve">informação </w:t>
      </w:r>
      <w:r w:rsidR="00102A69">
        <w:t>à</w:t>
      </w:r>
      <w:r>
        <w:t xml:space="preserve"> população, conforme </w:t>
      </w:r>
      <w:r w:rsidR="00102A69">
        <w:t xml:space="preserve">estabelecem os </w:t>
      </w:r>
      <w:r>
        <w:t xml:space="preserve">princípios das </w:t>
      </w:r>
      <w:r w:rsidR="003602E0">
        <w:t>transparência</w:t>
      </w:r>
      <w:r>
        <w:t xml:space="preserve"> e publicidade</w:t>
      </w:r>
      <w:r w:rsidR="00102A69">
        <w:t xml:space="preserve"> das ações da gestão pública</w:t>
      </w:r>
      <w:r>
        <w:t>.</w:t>
      </w:r>
    </w:p>
    <w:p w:rsidR="00615E26" w:rsidRDefault="00615E26" w:rsidP="00910759">
      <w:pPr>
        <w:ind w:firstLine="1560"/>
        <w:jc w:val="both"/>
      </w:pPr>
    </w:p>
    <w:p w:rsidR="000D28D2" w:rsidRDefault="00615E26" w:rsidP="00615E26">
      <w:pPr>
        <w:spacing w:line="360" w:lineRule="auto"/>
        <w:ind w:firstLine="1560"/>
        <w:jc w:val="both"/>
      </w:pPr>
      <w:r>
        <w:t>A propósito disso, s</w:t>
      </w:r>
      <w:r w:rsidR="000D28D2">
        <w:t>eguindo as orientações da Lei 12.527</w:t>
      </w:r>
      <w:r>
        <w:t>,</w:t>
      </w:r>
      <w:r w:rsidR="000D28D2">
        <w:t xml:space="preserve"> de 18 de Novembro de 2011, cap. III art. 11, visando atendimento do </w:t>
      </w:r>
      <w:r>
        <w:t>pedido em análise</w:t>
      </w:r>
      <w:r w:rsidR="000D28D2">
        <w:t>, passamos a indicar, a</w:t>
      </w:r>
      <w:r w:rsidR="002E0E2E">
        <w:t>s</w:t>
      </w:r>
      <w:r w:rsidR="000D28D2">
        <w:t xml:space="preserve"> </w:t>
      </w:r>
      <w:r w:rsidR="002E0E2E">
        <w:t>respostas</w:t>
      </w:r>
      <w:r w:rsidR="000D28D2">
        <w:t>, conforme segue:</w:t>
      </w:r>
    </w:p>
    <w:p w:rsidR="00615E26" w:rsidRDefault="00615E26" w:rsidP="00102A69">
      <w:pPr>
        <w:ind w:firstLine="1560"/>
        <w:jc w:val="both"/>
      </w:pPr>
    </w:p>
    <w:p w:rsidR="00C96039" w:rsidRPr="00615E26" w:rsidRDefault="00031A5A" w:rsidP="006617B7">
      <w:pPr>
        <w:numPr>
          <w:ilvl w:val="0"/>
          <w:numId w:val="3"/>
        </w:numPr>
        <w:spacing w:line="480" w:lineRule="auto"/>
        <w:ind w:left="1560"/>
        <w:jc w:val="both"/>
        <w:rPr>
          <w:i/>
        </w:rPr>
      </w:pPr>
      <w:r>
        <w:rPr>
          <w:i/>
        </w:rPr>
        <w:t>As cópias das atas das reuniões solicitadas contém informações pessoais de funcionários da administração estando assim classificadas como informações sigilosas segundo art. 31 da lei 12.527/2011.</w:t>
      </w:r>
    </w:p>
    <w:p w:rsidR="00615E26" w:rsidRPr="006617B7" w:rsidRDefault="002E0E2E" w:rsidP="006617B7">
      <w:pPr>
        <w:numPr>
          <w:ilvl w:val="0"/>
          <w:numId w:val="3"/>
        </w:numPr>
        <w:spacing w:line="480" w:lineRule="auto"/>
        <w:ind w:left="1560"/>
        <w:jc w:val="both"/>
        <w:rPr>
          <w:b/>
          <w:u w:val="single"/>
        </w:rPr>
      </w:pPr>
      <w:r w:rsidRPr="006617B7">
        <w:rPr>
          <w:i/>
        </w:rPr>
        <w:t xml:space="preserve">Segue em anexo o </w:t>
      </w:r>
      <w:r w:rsidR="00031A5A">
        <w:rPr>
          <w:i/>
        </w:rPr>
        <w:t>regimento interno</w:t>
      </w:r>
      <w:r w:rsidR="00B24F70">
        <w:rPr>
          <w:i/>
        </w:rPr>
        <w:t>. A</w:t>
      </w:r>
      <w:r w:rsidR="00031A5A">
        <w:rPr>
          <w:i/>
        </w:rPr>
        <w:t xml:space="preserve"> lei municipal</w:t>
      </w:r>
      <w:r w:rsidR="00B24F70">
        <w:rPr>
          <w:i/>
        </w:rPr>
        <w:t xml:space="preserve"> que estabelece a sua criação é a lei municipal 2.308/2013</w:t>
      </w:r>
      <w:r w:rsidR="00031A5A">
        <w:rPr>
          <w:i/>
        </w:rPr>
        <w:t>.</w:t>
      </w:r>
      <w:r w:rsidR="006617B7" w:rsidRPr="006617B7">
        <w:rPr>
          <w:i/>
        </w:rPr>
        <w:t xml:space="preserve"> </w:t>
      </w:r>
      <w:bookmarkStart w:id="0" w:name="_GoBack"/>
      <w:bookmarkEnd w:id="0"/>
    </w:p>
    <w:p w:rsidR="000D3D87" w:rsidRPr="00615E26" w:rsidRDefault="002658ED" w:rsidP="006617B7">
      <w:pPr>
        <w:numPr>
          <w:ilvl w:val="0"/>
          <w:numId w:val="3"/>
        </w:numPr>
        <w:spacing w:line="480" w:lineRule="auto"/>
        <w:ind w:left="1560"/>
        <w:jc w:val="both"/>
        <w:rPr>
          <w:i/>
        </w:rPr>
      </w:pPr>
      <w:r>
        <w:rPr>
          <w:i/>
        </w:rPr>
        <w:t xml:space="preserve">Relação dos membros em anexo. </w:t>
      </w:r>
      <w:r w:rsidR="00031A5A">
        <w:rPr>
          <w:i/>
        </w:rPr>
        <w:t>Não houve conferência de Direitos entre os anos 2017 – 2018.</w:t>
      </w:r>
    </w:p>
    <w:p w:rsidR="00AE7857" w:rsidRDefault="00AE7857" w:rsidP="00615E26">
      <w:pPr>
        <w:spacing w:line="360" w:lineRule="auto"/>
        <w:ind w:firstLine="1560"/>
        <w:jc w:val="both"/>
      </w:pPr>
    </w:p>
    <w:p w:rsidR="00F61D5D" w:rsidRDefault="008C1B1E" w:rsidP="00615E26">
      <w:pPr>
        <w:spacing w:line="360" w:lineRule="auto"/>
        <w:ind w:firstLine="1560"/>
        <w:jc w:val="both"/>
      </w:pPr>
      <w:r>
        <w:lastRenderedPageBreak/>
        <w:t>Por fim</w:t>
      </w:r>
      <w:r w:rsidR="0008610C">
        <w:t xml:space="preserve">, ficamos a disposição para </w:t>
      </w:r>
      <w:r w:rsidR="00102A69">
        <w:t xml:space="preserve">eventuais </w:t>
      </w:r>
      <w:r w:rsidR="0008610C">
        <w:t xml:space="preserve">dúvidas e maiores esclarecimentos. </w:t>
      </w:r>
    </w:p>
    <w:p w:rsidR="00C1585E" w:rsidRDefault="00F20000">
      <w:pPr>
        <w:tabs>
          <w:tab w:val="left" w:pos="1418"/>
        </w:tabs>
      </w:pPr>
      <w:r>
        <w:t xml:space="preserve"> </w:t>
      </w:r>
    </w:p>
    <w:p w:rsidR="00AE7857" w:rsidRDefault="00AE7857">
      <w:pPr>
        <w:tabs>
          <w:tab w:val="left" w:pos="1418"/>
        </w:tabs>
      </w:pPr>
    </w:p>
    <w:p w:rsidR="00C1585E" w:rsidRDefault="000C20CD">
      <w:pPr>
        <w:tabs>
          <w:tab w:val="left" w:pos="1418"/>
        </w:tabs>
      </w:pPr>
      <w:r>
        <w:t xml:space="preserve">Nova Veneza, </w:t>
      </w:r>
      <w:r w:rsidR="00031A5A">
        <w:t>07</w:t>
      </w:r>
      <w:r w:rsidR="007878F3">
        <w:t xml:space="preserve"> de </w:t>
      </w:r>
      <w:r w:rsidR="00031A5A">
        <w:t>Maio</w:t>
      </w:r>
      <w:r>
        <w:t xml:space="preserve"> de 2019</w:t>
      </w:r>
    </w:p>
    <w:p w:rsidR="006114B3" w:rsidRDefault="006114B3">
      <w:pPr>
        <w:tabs>
          <w:tab w:val="left" w:pos="1418"/>
        </w:tabs>
      </w:pPr>
    </w:p>
    <w:p w:rsidR="00AE7857" w:rsidRDefault="00AE7857">
      <w:pPr>
        <w:tabs>
          <w:tab w:val="left" w:pos="1418"/>
        </w:tabs>
      </w:pPr>
    </w:p>
    <w:p w:rsidR="00AE7857" w:rsidRDefault="00AE7857">
      <w:pPr>
        <w:tabs>
          <w:tab w:val="left" w:pos="1418"/>
        </w:tabs>
      </w:pPr>
    </w:p>
    <w:p w:rsidR="00AE7857" w:rsidRDefault="00AE7857">
      <w:pPr>
        <w:tabs>
          <w:tab w:val="left" w:pos="1418"/>
        </w:tabs>
      </w:pPr>
    </w:p>
    <w:p w:rsidR="006114B3" w:rsidRPr="003C7F81" w:rsidRDefault="003C7F81">
      <w:pPr>
        <w:jc w:val="center"/>
        <w:rPr>
          <w:b/>
        </w:rPr>
      </w:pPr>
      <w:r w:rsidRPr="003C7F81">
        <w:rPr>
          <w:b/>
        </w:rPr>
        <w:t>JOANA MACCARINI TORQUATO</w:t>
      </w:r>
    </w:p>
    <w:p w:rsidR="006114B3" w:rsidRDefault="003C7F81">
      <w:pPr>
        <w:jc w:val="center"/>
      </w:pPr>
      <w:r>
        <w:t>Acesso à Informação e Transparência</w:t>
      </w:r>
    </w:p>
    <w:p w:rsidR="003C7F81" w:rsidRDefault="003C7F81">
      <w:pPr>
        <w:jc w:val="center"/>
      </w:pPr>
      <w:r>
        <w:t>Portaria n.º 112/2017</w:t>
      </w:r>
    </w:p>
    <w:sectPr w:rsidR="003C7F81" w:rsidSect="00F61D5D">
      <w:headerReference w:type="default" r:id="rId7"/>
      <w:footerReference w:type="default" r:id="rId8"/>
      <w:pgSz w:w="11906" w:h="16838"/>
      <w:pgMar w:top="1701" w:right="1134" w:bottom="1134" w:left="1701" w:header="720" w:footer="21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1F" w:rsidRDefault="00905C1F">
      <w:r>
        <w:separator/>
      </w:r>
    </w:p>
  </w:endnote>
  <w:endnote w:type="continuationSeparator" w:id="0">
    <w:p w:rsidR="00905C1F" w:rsidRDefault="0090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B3" w:rsidRDefault="006114B3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1F" w:rsidRDefault="00905C1F">
      <w:r>
        <w:separator/>
      </w:r>
    </w:p>
  </w:footnote>
  <w:footnote w:type="continuationSeparator" w:id="0">
    <w:p w:rsidR="00905C1F" w:rsidRDefault="0090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9F" w:rsidRDefault="007763B4" w:rsidP="00AF3A9F">
    <w:pPr>
      <w:pStyle w:val="Cabealho"/>
      <w:jc w:val="center"/>
      <w:rPr>
        <w:rFonts w:ascii="Verdana" w:hAnsi="Verdana" w:cs="Verdana"/>
        <w:b/>
        <w:sz w:val="20"/>
      </w:rPr>
    </w:pPr>
    <w:r>
      <w:rPr>
        <w:rFonts w:ascii="Verdana" w:hAnsi="Verdana" w:cs="Verdana"/>
        <w:b/>
        <w:noProof/>
        <w:sz w:val="20"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-146050</wp:posOffset>
          </wp:positionV>
          <wp:extent cx="725170" cy="69659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525" t="16275" r="13158" b="13542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6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3A9F" w:rsidRDefault="00AF3A9F" w:rsidP="00AF3A9F">
    <w:pPr>
      <w:pStyle w:val="Cabealho"/>
      <w:jc w:val="center"/>
      <w:rPr>
        <w:rFonts w:ascii="Verdana" w:hAnsi="Verdana" w:cs="Verdana"/>
        <w:b/>
        <w:sz w:val="20"/>
      </w:rPr>
    </w:pPr>
    <w:r>
      <w:rPr>
        <w:rFonts w:ascii="Verdana" w:hAnsi="Verdana" w:cs="Verdana"/>
        <w:b/>
        <w:sz w:val="20"/>
      </w:rPr>
      <w:t>PREFEITURA MUNICIPAL DE NOVA VENEZA</w:t>
    </w:r>
  </w:p>
  <w:p w:rsidR="00AF3A9F" w:rsidRDefault="00AF3A9F" w:rsidP="00AF3A9F"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b/>
        <w:sz w:val="20"/>
      </w:rPr>
      <w:t>SETOR DE ACESSO À INFORMAÇÃO E TRANSPARÊNCIA</w:t>
    </w:r>
  </w:p>
  <w:p w:rsidR="00AF3A9F" w:rsidRDefault="00AF3A9F" w:rsidP="00AF3A9F"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TRAVESSA OSWALDO BÚRIGO, Nº 44, BAIRRO CENTRO </w:t>
    </w:r>
  </w:p>
  <w:p w:rsidR="00AF3A9F" w:rsidRDefault="00AF3A9F" w:rsidP="00AF3A9F"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CEP: 88.865-000 - NOVA VENEZA - SC</w:t>
    </w:r>
  </w:p>
  <w:p w:rsidR="00AF3A9F" w:rsidRDefault="00AF3A9F" w:rsidP="00AF3A9F"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TELEFONE: (48) 3471-1766 – FAX: (48) 3471-1750</w:t>
    </w:r>
  </w:p>
  <w:p w:rsidR="00AF3A9F" w:rsidRDefault="00AF3A9F" w:rsidP="00AF3A9F"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E-MAIL: transparencia@novaveneza.sc.gov.br</w:t>
    </w:r>
  </w:p>
  <w:p w:rsidR="00AF3A9F" w:rsidRDefault="00AF3A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528A9"/>
    <w:multiLevelType w:val="hybridMultilevel"/>
    <w:tmpl w:val="1BBC47E0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3710608"/>
    <w:multiLevelType w:val="hybridMultilevel"/>
    <w:tmpl w:val="2C868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4C3D"/>
    <w:multiLevelType w:val="hybridMultilevel"/>
    <w:tmpl w:val="2BB06AC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6D2ED1"/>
    <w:multiLevelType w:val="hybridMultilevel"/>
    <w:tmpl w:val="AECC5D82"/>
    <w:lvl w:ilvl="0" w:tplc="9D7AF7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0E"/>
    <w:rsid w:val="00031A5A"/>
    <w:rsid w:val="0008610C"/>
    <w:rsid w:val="000B3A84"/>
    <w:rsid w:val="000C20CD"/>
    <w:rsid w:val="000D2529"/>
    <w:rsid w:val="000D28D2"/>
    <w:rsid w:val="000D3D87"/>
    <w:rsid w:val="000D4BEA"/>
    <w:rsid w:val="000E0A50"/>
    <w:rsid w:val="00102A69"/>
    <w:rsid w:val="0013677B"/>
    <w:rsid w:val="001D7541"/>
    <w:rsid w:val="002658ED"/>
    <w:rsid w:val="002D3912"/>
    <w:rsid w:val="002D7652"/>
    <w:rsid w:val="002E0E2E"/>
    <w:rsid w:val="0030616F"/>
    <w:rsid w:val="003602E0"/>
    <w:rsid w:val="003C7F81"/>
    <w:rsid w:val="004059A1"/>
    <w:rsid w:val="004A2DC4"/>
    <w:rsid w:val="0052234E"/>
    <w:rsid w:val="00550216"/>
    <w:rsid w:val="005C0EA3"/>
    <w:rsid w:val="00600789"/>
    <w:rsid w:val="006114B3"/>
    <w:rsid w:val="00613831"/>
    <w:rsid w:val="00615E26"/>
    <w:rsid w:val="00625812"/>
    <w:rsid w:val="00625EFF"/>
    <w:rsid w:val="006617B7"/>
    <w:rsid w:val="0066791F"/>
    <w:rsid w:val="007006EF"/>
    <w:rsid w:val="007763B4"/>
    <w:rsid w:val="007878F3"/>
    <w:rsid w:val="008942FB"/>
    <w:rsid w:val="008C1B1E"/>
    <w:rsid w:val="00905C1F"/>
    <w:rsid w:val="00910759"/>
    <w:rsid w:val="00950821"/>
    <w:rsid w:val="0098043E"/>
    <w:rsid w:val="00984090"/>
    <w:rsid w:val="009B0405"/>
    <w:rsid w:val="009B69EC"/>
    <w:rsid w:val="00A81C27"/>
    <w:rsid w:val="00A81E81"/>
    <w:rsid w:val="00AE7857"/>
    <w:rsid w:val="00AF3A9F"/>
    <w:rsid w:val="00B054E3"/>
    <w:rsid w:val="00B24F70"/>
    <w:rsid w:val="00B96892"/>
    <w:rsid w:val="00BC12B9"/>
    <w:rsid w:val="00BD3545"/>
    <w:rsid w:val="00BF13BA"/>
    <w:rsid w:val="00C1585E"/>
    <w:rsid w:val="00C910E9"/>
    <w:rsid w:val="00C96039"/>
    <w:rsid w:val="00CC1BC1"/>
    <w:rsid w:val="00D32E0E"/>
    <w:rsid w:val="00D773AD"/>
    <w:rsid w:val="00DA09FD"/>
    <w:rsid w:val="00DF2D1A"/>
    <w:rsid w:val="00E00F51"/>
    <w:rsid w:val="00E91496"/>
    <w:rsid w:val="00EC3961"/>
    <w:rsid w:val="00EF4FA2"/>
    <w:rsid w:val="00F20000"/>
    <w:rsid w:val="00F61D5D"/>
    <w:rsid w:val="00FD330A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5F6E66-9238-4C18-B147-409D2703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Usuario</cp:lastModifiedBy>
  <cp:revision>5</cp:revision>
  <cp:lastPrinted>2018-03-14T13:59:00Z</cp:lastPrinted>
  <dcterms:created xsi:type="dcterms:W3CDTF">2019-05-07T11:58:00Z</dcterms:created>
  <dcterms:modified xsi:type="dcterms:W3CDTF">2019-05-07T12:23:00Z</dcterms:modified>
</cp:coreProperties>
</file>