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0D0C08" w14:textId="248EC89F" w:rsidR="00A565D2" w:rsidRDefault="002C65FD">
      <w:pPr>
        <w:spacing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 xml:space="preserve">ANEXO </w:t>
      </w:r>
      <w:sdt>
        <w:sdtPr>
          <w:tag w:val="goog_rdk_0"/>
          <w:id w:val="484361195"/>
        </w:sdtPr>
        <w:sdtContent>
          <w:r>
            <w:rPr>
              <w:b/>
              <w:smallCaps/>
              <w:color w:val="000000"/>
              <w:sz w:val="24"/>
              <w:szCs w:val="24"/>
            </w:rPr>
            <w:t>III</w:t>
          </w:r>
        </w:sdtContent>
      </w:sdt>
      <w:sdt>
        <w:sdtPr>
          <w:tag w:val="goog_rdk_1"/>
          <w:id w:val="1819845665"/>
          <w:showingPlcHdr/>
        </w:sdtPr>
        <w:sdtContent>
          <w:r w:rsidR="00B2360A">
            <w:t xml:space="preserve">     </w:t>
          </w:r>
        </w:sdtContent>
      </w:sdt>
    </w:p>
    <w:p w14:paraId="17D08D99" w14:textId="6EA0DB70" w:rsidR="00A565D2" w:rsidRPr="00A474DA" w:rsidRDefault="002C65FD" w:rsidP="00A474DA">
      <w:pPr>
        <w:spacing w:before="280"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>CRITÉRIOS UTILIZADOS NA AVALIAÇÃO DE MÉRITO CULTURAL</w:t>
      </w:r>
      <w:r>
        <w:rPr>
          <w:color w:val="000000"/>
          <w:sz w:val="24"/>
          <w:szCs w:val="24"/>
        </w:rPr>
        <w:t> </w:t>
      </w:r>
    </w:p>
    <w:p w14:paraId="126B2497" w14:textId="7D39784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A avaliação </w:t>
      </w:r>
      <w:r>
        <w:rPr>
          <w:color w:val="000000"/>
          <w:sz w:val="24"/>
          <w:szCs w:val="24"/>
        </w:rPr>
        <w:t>dos projetos</w:t>
      </w:r>
      <w:r w:rsidRPr="0051111F">
        <w:rPr>
          <w:color w:val="000000"/>
          <w:sz w:val="24"/>
          <w:szCs w:val="24"/>
        </w:rPr>
        <w:t xml:space="preserve"> será realizada </w:t>
      </w:r>
      <w:r>
        <w:rPr>
          <w:color w:val="000000"/>
          <w:sz w:val="24"/>
          <w:szCs w:val="24"/>
        </w:rPr>
        <w:t>mediante atribuição de notas aos critérios de seleção, conforme descrição a seguir</w:t>
      </w:r>
      <w:r w:rsidRPr="0051111F">
        <w:rPr>
          <w:color w:val="000000"/>
          <w:sz w:val="24"/>
          <w:szCs w:val="24"/>
        </w:rPr>
        <w:t xml:space="preserve">: </w:t>
      </w:r>
    </w:p>
    <w:p w14:paraId="22004C35" w14:textId="1FEC6241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pleno de atendimento do critério - </w:t>
      </w:r>
      <w:r>
        <w:rPr>
          <w:color w:val="000000"/>
          <w:sz w:val="24"/>
          <w:szCs w:val="24"/>
        </w:rPr>
        <w:t>10</w:t>
      </w:r>
      <w:r w:rsidRPr="0051111F">
        <w:rPr>
          <w:color w:val="000000"/>
          <w:sz w:val="24"/>
          <w:szCs w:val="24"/>
        </w:rPr>
        <w:t xml:space="preserve"> pontos; </w:t>
      </w:r>
    </w:p>
    <w:p w14:paraId="229CBD7C" w14:textId="7DCA36A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satisfatório de atendimento do critério – </w:t>
      </w:r>
      <w:r>
        <w:rPr>
          <w:color w:val="000000"/>
          <w:sz w:val="24"/>
          <w:szCs w:val="24"/>
        </w:rPr>
        <w:t>6</w:t>
      </w:r>
      <w:r w:rsidRPr="0051111F">
        <w:rPr>
          <w:color w:val="000000"/>
          <w:sz w:val="24"/>
          <w:szCs w:val="24"/>
        </w:rPr>
        <w:t xml:space="preserve"> pontos; </w:t>
      </w:r>
    </w:p>
    <w:p w14:paraId="0370EBB8" w14:textId="1B494279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insatisfatório de atendimento do critério – </w:t>
      </w:r>
      <w:r>
        <w:rPr>
          <w:color w:val="000000"/>
          <w:sz w:val="24"/>
          <w:szCs w:val="24"/>
        </w:rPr>
        <w:t>2</w:t>
      </w:r>
      <w:r w:rsidRPr="0051111F">
        <w:rPr>
          <w:color w:val="000000"/>
          <w:sz w:val="24"/>
          <w:szCs w:val="24"/>
        </w:rPr>
        <w:t xml:space="preserve"> ponto</w:t>
      </w:r>
      <w:r>
        <w:rPr>
          <w:color w:val="000000"/>
          <w:sz w:val="24"/>
          <w:szCs w:val="24"/>
        </w:rPr>
        <w:t>s</w:t>
      </w:r>
      <w:r w:rsidRPr="0051111F">
        <w:rPr>
          <w:color w:val="000000"/>
          <w:sz w:val="24"/>
          <w:szCs w:val="24"/>
        </w:rPr>
        <w:t xml:space="preserve">; </w:t>
      </w:r>
    </w:p>
    <w:p w14:paraId="11D49192" w14:textId="721DFC9C" w:rsidR="0051111F" w:rsidRP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>• Não atendimento do critério – 0 pontos.</w:t>
      </w:r>
    </w:p>
    <w:p w14:paraId="469ED46D" w14:textId="77777777" w:rsidR="00A565D2" w:rsidRDefault="002C65FD" w:rsidP="0051111F">
      <w:pPr>
        <w:spacing w:before="120" w:after="120" w:line="240" w:lineRule="auto"/>
        <w:ind w:left="120"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tbl>
      <w:tblPr>
        <w:tblStyle w:val="a0"/>
        <w:tblW w:w="848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92"/>
        <w:gridCol w:w="4637"/>
        <w:gridCol w:w="2259"/>
      </w:tblGrid>
      <w:tr w:rsidR="00A565D2" w14:paraId="2BA7D8D3" w14:textId="77777777">
        <w:tc>
          <w:tcPr>
            <w:tcW w:w="848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48386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CRITÉRIOS OBRIGATÓRIOS</w:t>
            </w:r>
          </w:p>
        </w:tc>
      </w:tr>
      <w:tr w:rsidR="00A565D2" w14:paraId="54771397" w14:textId="77777777" w:rsidTr="00A474DA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5EC9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Critério</w:t>
            </w:r>
          </w:p>
        </w:tc>
        <w:tc>
          <w:tcPr>
            <w:tcW w:w="4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C26A2B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Critério</w:t>
            </w:r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6FE37C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A565D2" w14:paraId="4DD7C074" w14:textId="77777777" w:rsidTr="00A474DA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37785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4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4F969D" w14:textId="34CC06CF" w:rsidR="00A565D2" w:rsidRDefault="002C65FD" w:rsidP="00A474DA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Qualidade do Projeto - </w:t>
            </w:r>
            <w:r w:rsidR="00B2360A">
              <w:rPr>
                <w:b/>
                <w:color w:val="000000"/>
                <w:sz w:val="24"/>
                <w:szCs w:val="24"/>
              </w:rPr>
              <w:t>Coerência</w:t>
            </w:r>
            <w:r>
              <w:rPr>
                <w:b/>
                <w:color w:val="000000"/>
                <w:sz w:val="24"/>
                <w:szCs w:val="24"/>
              </w:rPr>
              <w:t xml:space="preserve"> do objeto, objetivos, justificativa e metas do projeto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o </w:t>
            </w:r>
            <w:proofErr w:type="spellStart"/>
            <w:r>
              <w:rPr>
                <w:color w:val="000000"/>
                <w:sz w:val="24"/>
                <w:szCs w:val="24"/>
              </w:rPr>
              <w:t>conteúdo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 apresenta, como um todo</w:t>
            </w:r>
            <w:sdt>
              <w:sdtPr>
                <w:tag w:val="goog_rdk_4"/>
                <w:id w:val="1690179340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observando o objeto, a justificativa e as metas, sendo </w:t>
            </w:r>
            <w:proofErr w:type="spellStart"/>
            <w:r>
              <w:rPr>
                <w:color w:val="000000"/>
                <w:sz w:val="24"/>
                <w:szCs w:val="24"/>
              </w:rPr>
              <w:t>possível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visualizar de forma </w:t>
            </w:r>
            <w:sdt>
              <w:sdtPr>
                <w:tag w:val="goog_rdk_5"/>
                <w:id w:val="1914124216"/>
                <w:showingPlcHdr/>
              </w:sdtPr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6"/>
                <w:id w:val="-320274980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evidente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os resultados que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obtidos.</w:t>
            </w:r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51D150" w14:textId="3BEF5DF9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D9BF02A" w14:textId="77777777" w:rsidTr="00A474DA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FF0C8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4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1F1DC9" w14:textId="39512ACD" w:rsidR="00A565D2" w:rsidRPr="00A474DA" w:rsidRDefault="002C65FD" w:rsidP="00A474DA">
            <w:pPr>
              <w:spacing w:before="120" w:after="120" w:line="240" w:lineRule="auto"/>
              <w:ind w:left="120" w:right="120"/>
              <w:jc w:val="center"/>
              <w:rPr>
                <w:color w:val="FF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Relevância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proposta para o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cenário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cultural do </w:t>
            </w:r>
            <w:r w:rsidR="00DD5A90">
              <w:rPr>
                <w:b/>
                <w:color w:val="FF0000"/>
                <w:sz w:val="24"/>
                <w:szCs w:val="24"/>
              </w:rPr>
              <w:t xml:space="preserve">Município de Nova Veneza 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a </w:t>
            </w:r>
            <w:proofErr w:type="spellStart"/>
            <w:r>
              <w:rPr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contribui para o enriquecimento e </w:t>
            </w:r>
            <w:proofErr w:type="spellStart"/>
            <w:r>
              <w:rPr>
                <w:color w:val="000000"/>
                <w:sz w:val="24"/>
                <w:szCs w:val="24"/>
              </w:rPr>
              <w:t>valorização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da cultura do </w:t>
            </w:r>
            <w:r w:rsidR="00DD5A90">
              <w:rPr>
                <w:color w:val="FF0000"/>
                <w:sz w:val="24"/>
                <w:szCs w:val="24"/>
              </w:rPr>
              <w:t>município de Nova Veneza</w:t>
            </w:r>
            <w:r w:rsidR="00A474DA">
              <w:rPr>
                <w:color w:val="FF0000"/>
                <w:sz w:val="24"/>
                <w:szCs w:val="24"/>
              </w:rPr>
              <w:t>.</w:t>
            </w:r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C67C50" w14:textId="0FC0023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0004EB4E" w14:textId="77777777" w:rsidTr="00A474DA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952B3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</w:t>
            </w:r>
          </w:p>
        </w:tc>
        <w:tc>
          <w:tcPr>
            <w:tcW w:w="4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A59601" w14:textId="79E3C3F9" w:rsidR="00A565D2" w:rsidRDefault="002C65FD" w:rsidP="00A474DA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Aspectos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integração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comunitária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na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proposta pelo projeto - </w:t>
            </w:r>
            <w:r>
              <w:rPr>
                <w:color w:val="000000"/>
                <w:sz w:val="24"/>
                <w:szCs w:val="24"/>
              </w:rPr>
              <w:t xml:space="preserve">considera-se,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o projeto apresenta aspectos de </w:t>
            </w:r>
            <w:proofErr w:type="spellStart"/>
            <w:r>
              <w:rPr>
                <w:color w:val="000000"/>
                <w:sz w:val="24"/>
                <w:szCs w:val="24"/>
              </w:rPr>
              <w:t>integração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comunitária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em </w:t>
            </w:r>
            <w:proofErr w:type="spellStart"/>
            <w:r>
              <w:rPr>
                <w:color w:val="000000"/>
                <w:sz w:val="24"/>
                <w:szCs w:val="24"/>
              </w:rPr>
              <w:t>relação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ao impacto social para a </w:t>
            </w:r>
            <w:proofErr w:type="spellStart"/>
            <w:r>
              <w:rPr>
                <w:color w:val="000000"/>
                <w:sz w:val="24"/>
                <w:szCs w:val="24"/>
              </w:rPr>
              <w:t>inclusão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 pessoas com </w:t>
            </w:r>
            <w:proofErr w:type="spellStart"/>
            <w:r>
              <w:rPr>
                <w:color w:val="000000"/>
                <w:sz w:val="24"/>
                <w:szCs w:val="24"/>
              </w:rPr>
              <w:t>deficiência</w:t>
            </w:r>
            <w:proofErr w:type="spellEnd"/>
            <w:r>
              <w:rPr>
                <w:color w:val="000000"/>
                <w:sz w:val="24"/>
                <w:szCs w:val="24"/>
              </w:rPr>
              <w:t>, idosos e demais grupos em situação de histórica vulnerabilidade econômica/social. </w:t>
            </w:r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78669A" w14:textId="354650B8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F7FB072" w14:textId="77777777" w:rsidTr="00A474DA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C3BC2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4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114FC7" w14:textId="31E22EEE" w:rsidR="00A565D2" w:rsidRDefault="002C65FD" w:rsidP="00A474DA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da planilha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e do cronograma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execução</w:t>
            </w:r>
            <w:proofErr w:type="spellEnd"/>
            <w:sdt>
              <w:sdtPr>
                <w:tag w:val="goog_rdk_7"/>
                <w:id w:val="1173307974"/>
              </w:sdtPr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 xml:space="preserve"> </w:t>
                </w:r>
              </w:sdtContent>
            </w:sdt>
            <w:sdt>
              <w:sdtPr>
                <w:tag w:val="goog_rdk_8"/>
                <w:id w:val="-840929120"/>
                <w:showingPlcHdr/>
              </w:sdtPr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9"/>
                <w:id w:val="154423325"/>
              </w:sdtPr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na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 xml:space="preserve">s metas, </w:t>
            </w:r>
            <w:r>
              <w:rPr>
                <w:b/>
                <w:color w:val="000000"/>
                <w:sz w:val="24"/>
                <w:szCs w:val="24"/>
              </w:rPr>
              <w:lastRenderedPageBreak/>
              <w:t>resultados e desdobramentos do projeto proposto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 sob o ponto de vista dos gastos previstos na planilha </w:t>
            </w:r>
            <w:proofErr w:type="spellStart"/>
            <w:r>
              <w:rPr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sua </w:t>
            </w:r>
            <w:proofErr w:type="spellStart"/>
            <w:r>
              <w:rPr>
                <w:color w:val="000000"/>
                <w:sz w:val="24"/>
                <w:szCs w:val="24"/>
              </w:rPr>
              <w:t>execução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a </w:t>
            </w:r>
            <w:proofErr w:type="spellStart"/>
            <w:r>
              <w:rPr>
                <w:color w:val="000000"/>
                <w:sz w:val="24"/>
                <w:szCs w:val="24"/>
              </w:rPr>
              <w:t>adequação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ao objeto, metas e objetivos previstos. </w:t>
            </w:r>
            <w:proofErr w:type="spellStart"/>
            <w:r>
              <w:rPr>
                <w:color w:val="000000"/>
                <w:sz w:val="24"/>
                <w:szCs w:val="24"/>
              </w:rPr>
              <w:t>Também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ser considerada</w:t>
            </w:r>
            <w:sdt>
              <w:sdtPr>
                <w:tag w:val="goog_rdk_10"/>
                <w:id w:val="-1099711836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sdt>
              <w:sdtPr>
                <w:tag w:val="goog_rdk_11"/>
                <w:id w:val="-2135084570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conformidade dos valores e quantidades dos itens relacionados na planilha </w:t>
            </w:r>
            <w:proofErr w:type="spellStart"/>
            <w:r>
              <w:rPr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projeto. </w:t>
            </w:r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2E6FB1" w14:textId="10D7EFC7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10</w:t>
            </w:r>
          </w:p>
        </w:tc>
      </w:tr>
      <w:tr w:rsidR="00A565D2" w14:paraId="5639D4B3" w14:textId="77777777" w:rsidTr="00A474DA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A0C26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E</w:t>
            </w:r>
          </w:p>
        </w:tc>
        <w:tc>
          <w:tcPr>
            <w:tcW w:w="4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909400" w14:textId="4D2F2385" w:rsidR="00A565D2" w:rsidRDefault="002C65FD" w:rsidP="00A474DA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do Plano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Divulgação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sdt>
              <w:sdtPr>
                <w:tag w:val="goog_rdk_12"/>
                <w:id w:val="-1846243484"/>
                <w:showingPlcHdr/>
              </w:sdtPr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13"/>
                <w:id w:val="1526138761"/>
              </w:sdtPr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o Cronograma, Objetivos e Metas do projeto proposto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comunicacional com o </w:t>
            </w:r>
            <w:proofErr w:type="spellStart"/>
            <w:r>
              <w:rPr>
                <w:color w:val="000000"/>
                <w:sz w:val="24"/>
                <w:szCs w:val="24"/>
              </w:rPr>
              <w:t>público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alvo do projeto, mediante as </w:t>
            </w:r>
            <w:proofErr w:type="spellStart"/>
            <w:r>
              <w:rPr>
                <w:color w:val="000000"/>
                <w:sz w:val="24"/>
                <w:szCs w:val="24"/>
              </w:rPr>
              <w:t>estratégias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color w:val="000000"/>
                <w:sz w:val="24"/>
                <w:szCs w:val="24"/>
              </w:rPr>
              <w:t>mídias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materiais apresentados, bem como a capacidade de executá-</w:t>
            </w:r>
            <w:proofErr w:type="spellStart"/>
            <w:r>
              <w:rPr>
                <w:color w:val="000000"/>
                <w:sz w:val="24"/>
                <w:szCs w:val="24"/>
              </w:rPr>
              <w:t>los</w:t>
            </w:r>
            <w:proofErr w:type="spellEnd"/>
            <w:r>
              <w:rPr>
                <w:color w:val="000000"/>
                <w:sz w:val="24"/>
                <w:szCs w:val="24"/>
              </w:rPr>
              <w:t>. </w:t>
            </w:r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8AC1CE" w14:textId="3E0FD00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5394C41" w14:textId="77777777" w:rsidTr="00A474DA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A1C13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F</w:t>
            </w:r>
          </w:p>
        </w:tc>
        <w:tc>
          <w:tcPr>
            <w:tcW w:w="4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F47D58" w14:textId="247294F6" w:rsidR="00A565D2" w:rsidRDefault="002C65FD" w:rsidP="00A474DA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Compatibilidade da ficha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com as atividades desenvolvidas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 a carreira dos profissionais que </w:t>
            </w:r>
            <w:proofErr w:type="spellStart"/>
            <w:r>
              <w:rPr>
                <w:color w:val="000000"/>
                <w:sz w:val="24"/>
                <w:szCs w:val="24"/>
              </w:rPr>
              <w:t>compõem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 corpo </w:t>
            </w:r>
            <w:proofErr w:type="spellStart"/>
            <w:r>
              <w:rPr>
                <w:color w:val="000000"/>
                <w:sz w:val="24"/>
                <w:szCs w:val="24"/>
              </w:rPr>
              <w:t>técnico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artístico, verificando a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ou </w:t>
            </w:r>
            <w:proofErr w:type="spellStart"/>
            <w:r>
              <w:rPr>
                <w:color w:val="000000"/>
                <w:sz w:val="24"/>
                <w:szCs w:val="24"/>
              </w:rPr>
              <w:t>não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em </w:t>
            </w:r>
            <w:proofErr w:type="spellStart"/>
            <w:r>
              <w:rPr>
                <w:color w:val="000000"/>
                <w:sz w:val="24"/>
                <w:szCs w:val="24"/>
              </w:rPr>
              <w:t>relação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às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atribuições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que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executadas por eles no projeto (para esta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considerados os </w:t>
            </w:r>
            <w:proofErr w:type="spellStart"/>
            <w:r>
              <w:rPr>
                <w:color w:val="000000"/>
                <w:sz w:val="24"/>
                <w:szCs w:val="24"/>
              </w:rPr>
              <w:t>currículos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dos membros da ficha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>). </w:t>
            </w:r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796C37" w14:textId="2800A9E5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7606105" w14:textId="77777777" w:rsidTr="00A474DA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2F1E06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G</w:t>
            </w:r>
          </w:p>
        </w:tc>
        <w:tc>
          <w:tcPr>
            <w:tcW w:w="4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C24A38" w14:textId="7C7D4976" w:rsidR="00A565D2" w:rsidRDefault="002C65FD" w:rsidP="00A474DA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Trajetória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artística e cultural do proponente - </w:t>
            </w:r>
            <w:proofErr w:type="spellStart"/>
            <w:r>
              <w:rPr>
                <w:color w:val="000000"/>
                <w:sz w:val="24"/>
                <w:szCs w:val="24"/>
              </w:rPr>
              <w:t>Sera</w:t>
            </w:r>
            <w:proofErr w:type="spellEnd"/>
            <w:r>
              <w:rPr>
                <w:color w:val="000000"/>
                <w:sz w:val="24"/>
                <w:szCs w:val="24"/>
              </w:rPr>
              <w:t>́ considerad</w:t>
            </w:r>
            <w:sdt>
              <w:sdtPr>
                <w:tag w:val="goog_rdk_14"/>
                <w:id w:val="1842655990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a,</w:t>
                </w:r>
              </w:sdtContent>
            </w:sdt>
            <w:sdt>
              <w:sdtPr>
                <w:tag w:val="goog_rdk_15"/>
                <w:id w:val="-185517164"/>
                <w:showingPlcHdr/>
              </w:sdtPr>
              <w:sdtContent>
                <w:r w:rsidR="00B2360A">
                  <w:t xml:space="preserve">     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sdt>
              <w:sdtPr>
                <w:tag w:val="goog_rdk_16"/>
                <w:id w:val="-74911917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carreira do proponente, com base no </w:t>
            </w:r>
            <w:proofErr w:type="spellStart"/>
            <w:r>
              <w:rPr>
                <w:color w:val="000000"/>
                <w:sz w:val="24"/>
                <w:szCs w:val="24"/>
              </w:rPr>
              <w:t>currículo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comprovações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enviadas juntamente com a proposta</w:t>
            </w:r>
            <w:sdt>
              <w:sdtPr>
                <w:tag w:val="goog_rdk_17"/>
                <w:id w:val="-1116440027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.</w:t>
                </w:r>
              </w:sdtContent>
            </w:sdt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A642E1" w14:textId="71C446DE" w:rsidR="00A565D2" w:rsidRDefault="00DD5A90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</w:t>
            </w:r>
            <w:r w:rsidR="0051111F">
              <w:rPr>
                <w:color w:val="000000"/>
                <w:sz w:val="24"/>
                <w:szCs w:val="24"/>
              </w:rPr>
              <w:t>0</w:t>
            </w:r>
          </w:p>
        </w:tc>
      </w:tr>
      <w:tr w:rsidR="00A565D2" w14:paraId="0BDD8F57" w14:textId="77777777" w:rsidTr="00A474DA">
        <w:tc>
          <w:tcPr>
            <w:tcW w:w="622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8291F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TOTAL:</w:t>
            </w:r>
          </w:p>
        </w:tc>
        <w:tc>
          <w:tcPr>
            <w:tcW w:w="2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26A03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</w:t>
            </w:r>
          </w:p>
        </w:tc>
      </w:tr>
    </w:tbl>
    <w:p w14:paraId="4DD0ADE8" w14:textId="77777777" w:rsidR="00A565D2" w:rsidRDefault="002C65FD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Além da pontuação acima, o proponente pode receber bônus de pontuação, ou seja, uma pontuação extra, conforme critérios abaixo especificados: </w:t>
      </w:r>
    </w:p>
    <w:p w14:paraId="227AFE22" w14:textId="77777777" w:rsidR="00A565D2" w:rsidRDefault="00A565D2">
      <w:pPr>
        <w:spacing w:before="120" w:after="120" w:line="240" w:lineRule="auto"/>
        <w:ind w:left="120" w:right="120"/>
        <w:jc w:val="both"/>
        <w:rPr>
          <w:color w:val="FF0000"/>
          <w:sz w:val="24"/>
          <w:szCs w:val="24"/>
        </w:rPr>
      </w:pPr>
    </w:p>
    <w:tbl>
      <w:tblPr>
        <w:tblStyle w:val="a2"/>
        <w:tblW w:w="9026" w:type="dxa"/>
        <w:tblLayout w:type="fixed"/>
        <w:tblLook w:val="0400" w:firstRow="0" w:lastRow="0" w:firstColumn="0" w:lastColumn="0" w:noHBand="0" w:noVBand="1"/>
      </w:tblPr>
      <w:tblGrid>
        <w:gridCol w:w="1717"/>
        <w:gridCol w:w="4510"/>
        <w:gridCol w:w="2799"/>
      </w:tblGrid>
      <w:tr w:rsidR="00A565D2" w14:paraId="788ED0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741D24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BÔNUS PARA PROPONENTES PESSOAS FÍSICAS</w:t>
            </w:r>
          </w:p>
        </w:tc>
      </w:tr>
      <w:tr w:rsidR="00A565D2" w14:paraId="53519D24" w14:textId="77777777" w:rsidTr="00A474DA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485D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Identificação do Ponto Extra</w:t>
            </w:r>
          </w:p>
        </w:tc>
        <w:tc>
          <w:tcPr>
            <w:tcW w:w="4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1E835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27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A2317E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59DF2A8B" w14:textId="77777777" w:rsidTr="00A474DA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3C46B3" w14:textId="424E3E09" w:rsidR="00A565D2" w:rsidRDefault="00DD5A90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H</w:t>
            </w:r>
          </w:p>
        </w:tc>
        <w:tc>
          <w:tcPr>
            <w:tcW w:w="4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70FA93" w14:textId="3A3F4A0E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negros e indígenas</w:t>
            </w:r>
          </w:p>
        </w:tc>
        <w:tc>
          <w:tcPr>
            <w:tcW w:w="27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49A010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518E444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199F1741" w14:textId="77777777" w:rsidTr="00A474DA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6FF7E7" w14:textId="315628E4" w:rsidR="00A565D2" w:rsidRDefault="00DD5A90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</w:t>
            </w:r>
          </w:p>
        </w:tc>
        <w:tc>
          <w:tcPr>
            <w:tcW w:w="4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8637DB" w14:textId="686AC50D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com deficiência</w:t>
            </w:r>
          </w:p>
        </w:tc>
        <w:tc>
          <w:tcPr>
            <w:tcW w:w="27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9855A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1D1DC1C3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0B810C8E" w14:textId="77777777" w:rsidTr="00A474DA">
        <w:trPr>
          <w:trHeight w:val="420"/>
        </w:trPr>
        <w:tc>
          <w:tcPr>
            <w:tcW w:w="62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F8541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27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5F36AC" w14:textId="77777777" w:rsidR="00DD5A90" w:rsidRDefault="00DD5A90">
            <w:pPr>
              <w:shd w:val="clear" w:color="auto" w:fill="FFFFFF"/>
              <w:spacing w:before="240" w:after="240" w:line="240" w:lineRule="auto"/>
              <w:jc w:val="center"/>
              <w:rPr>
                <w:color w:val="FF0000"/>
                <w:sz w:val="24"/>
                <w:szCs w:val="24"/>
              </w:rPr>
            </w:pPr>
          </w:p>
          <w:p w14:paraId="05BF0074" w14:textId="51561D95" w:rsidR="00A565D2" w:rsidRDefault="00DD5A90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A474DA">
              <w:rPr>
                <w:sz w:val="24"/>
                <w:szCs w:val="24"/>
              </w:rPr>
              <w:t>1</w:t>
            </w:r>
            <w:r w:rsidR="002C65FD" w:rsidRPr="00A474DA">
              <w:rPr>
                <w:sz w:val="24"/>
                <w:szCs w:val="24"/>
              </w:rPr>
              <w:t>0 PONTOS</w:t>
            </w:r>
          </w:p>
        </w:tc>
      </w:tr>
    </w:tbl>
    <w:p w14:paraId="70CB4FB7" w14:textId="77777777" w:rsidR="00A565D2" w:rsidRDefault="00A565D2">
      <w:pPr>
        <w:spacing w:after="0" w:line="240" w:lineRule="auto"/>
        <w:rPr>
          <w:sz w:val="24"/>
          <w:szCs w:val="24"/>
        </w:rPr>
      </w:pPr>
    </w:p>
    <w:tbl>
      <w:tblPr>
        <w:tblW w:w="9026" w:type="dxa"/>
        <w:tblLayout w:type="fixed"/>
        <w:tblLook w:val="0400" w:firstRow="0" w:lastRow="0" w:firstColumn="0" w:lastColumn="0" w:noHBand="0" w:noVBand="1"/>
      </w:tblPr>
      <w:tblGrid>
        <w:gridCol w:w="1584"/>
        <w:gridCol w:w="3960"/>
        <w:gridCol w:w="3482"/>
      </w:tblGrid>
      <w:tr w:rsidR="00DD5A90" w14:paraId="64929BD2" w14:textId="77777777" w:rsidTr="00E307B2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A225D8" w14:textId="77777777" w:rsidR="00DD5A90" w:rsidRDefault="00DD5A90" w:rsidP="00E307B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PARA PROPONENTES PESSOAS JURÍDICAS E COLETIVOS OU GRUPOS CULTURAIS SEM CNPJ</w:t>
            </w:r>
          </w:p>
        </w:tc>
      </w:tr>
      <w:tr w:rsidR="00DD5A90" w14:paraId="4E77E2C6" w14:textId="77777777" w:rsidTr="00E307B2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70A4A6" w14:textId="77777777" w:rsidR="00DD5A90" w:rsidRDefault="00DD5A90" w:rsidP="00E307B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695A94" w14:textId="77777777" w:rsidR="00DD5A90" w:rsidRDefault="00DD5A90" w:rsidP="00E307B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C4DDA5" w14:textId="77777777" w:rsidR="00DD5A90" w:rsidRDefault="00DD5A90" w:rsidP="00E307B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DD5A90" w14:paraId="005B22AE" w14:textId="77777777" w:rsidTr="00E307B2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43ABFB" w14:textId="39D51EDC" w:rsidR="00DD5A90" w:rsidRDefault="00DD5A90" w:rsidP="00E307B2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J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29A529" w14:textId="25E7D5EA" w:rsidR="00DD5A90" w:rsidRDefault="00DD5A90" w:rsidP="00E307B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compostos majoritariamente ou cuja diretoria é composta em sua maioria por pessoas negras ou indígenas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B1DBBA" w14:textId="77777777" w:rsidR="00DD5A90" w:rsidRDefault="00DD5A90" w:rsidP="00E307B2">
            <w:pPr>
              <w:spacing w:after="240" w:line="240" w:lineRule="auto"/>
              <w:rPr>
                <w:sz w:val="24"/>
                <w:szCs w:val="24"/>
              </w:rPr>
            </w:pPr>
          </w:p>
          <w:p w14:paraId="39475380" w14:textId="77777777" w:rsidR="00DD5A90" w:rsidRDefault="00DD5A90" w:rsidP="00E307B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DD5A90" w14:paraId="7783C579" w14:textId="77777777" w:rsidTr="00DD5A90">
        <w:trPr>
          <w:trHeight w:val="993"/>
        </w:trPr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109CEA" w14:textId="77777777" w:rsidR="00DD5A90" w:rsidRDefault="00DD5A90" w:rsidP="00E307B2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7A5C7B55" w14:textId="1A76BBD5" w:rsidR="00DD5A90" w:rsidRDefault="00DD5A90" w:rsidP="00E307B2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F47645" w14:textId="66B33AF8" w:rsidR="00DD5A90" w:rsidRDefault="00DD5A90" w:rsidP="00E307B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Pessoas jurídicas ou coletivos/grupos compostos majoritariamente ou </w:t>
            </w:r>
            <w:r w:rsidR="00667702">
              <w:rPr>
                <w:color w:val="000000"/>
                <w:sz w:val="24"/>
                <w:szCs w:val="24"/>
              </w:rPr>
              <w:t>cuja</w:t>
            </w:r>
            <w:r>
              <w:rPr>
                <w:color w:val="000000"/>
                <w:sz w:val="24"/>
                <w:szCs w:val="24"/>
              </w:rPr>
              <w:t xml:space="preserve"> diretoria é composta em sua maioria por pessoas com deficiência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6A21C9" w14:textId="1A51F3B8" w:rsidR="00DD5A90" w:rsidRDefault="00DD5A90" w:rsidP="00E307B2">
            <w:pPr>
              <w:spacing w:after="240" w:line="240" w:lineRule="auto"/>
              <w:rPr>
                <w:sz w:val="24"/>
                <w:szCs w:val="24"/>
              </w:rPr>
            </w:pPr>
          </w:p>
          <w:p w14:paraId="339F0B5D" w14:textId="77777777" w:rsidR="00DD5A90" w:rsidRDefault="00DD5A90" w:rsidP="00E307B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DD5A90" w14:paraId="6CE18DD1" w14:textId="77777777" w:rsidTr="00E307B2">
        <w:trPr>
          <w:trHeight w:val="420"/>
        </w:trPr>
        <w:tc>
          <w:tcPr>
            <w:tcW w:w="5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6EF940" w14:textId="77777777" w:rsidR="00DD5A90" w:rsidRDefault="00DD5A90" w:rsidP="00E307B2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5D0DA6" w14:textId="57C9C4EF" w:rsidR="00DD5A90" w:rsidRDefault="00667702" w:rsidP="00E307B2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A474DA">
              <w:rPr>
                <w:sz w:val="24"/>
                <w:szCs w:val="24"/>
              </w:rPr>
              <w:t>10</w:t>
            </w:r>
            <w:r w:rsidR="00DD5A90" w:rsidRPr="00A474DA">
              <w:rPr>
                <w:sz w:val="24"/>
                <w:szCs w:val="24"/>
              </w:rPr>
              <w:t xml:space="preserve"> PONTOS</w:t>
            </w:r>
          </w:p>
        </w:tc>
      </w:tr>
    </w:tbl>
    <w:p w14:paraId="0FF0CEAE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72C4D928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04CBB5FE" w14:textId="54FF8D3E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FF0000"/>
          <w:sz w:val="24"/>
          <w:szCs w:val="24"/>
        </w:rPr>
      </w:pPr>
      <w:r>
        <w:rPr>
          <w:color w:val="000000"/>
          <w:sz w:val="24"/>
          <w:szCs w:val="24"/>
        </w:rPr>
        <w:t>A pontuação final de cada candidatura será </w:t>
      </w:r>
      <w:r w:rsidR="00667702">
        <w:rPr>
          <w:color w:val="FF0000"/>
          <w:sz w:val="24"/>
          <w:szCs w:val="24"/>
        </w:rPr>
        <w:t>composta por uma média geral das notas atribuídas pelos pareceristas individualmente</w:t>
      </w:r>
      <w:r w:rsidR="00A474DA">
        <w:rPr>
          <w:color w:val="FF0000"/>
          <w:sz w:val="24"/>
          <w:szCs w:val="24"/>
        </w:rPr>
        <w:t>.</w:t>
      </w:r>
    </w:p>
    <w:p w14:paraId="16117877" w14:textId="1841477C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critérios gerais são eliminatórios</w:t>
      </w:r>
      <w:sdt>
        <w:sdtPr>
          <w:tag w:val="goog_rdk_18"/>
          <w:id w:val="658661995"/>
          <w:showingPlcHdr/>
        </w:sdtPr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</w:t>
      </w:r>
      <w:sdt>
        <w:sdtPr>
          <w:tag w:val="goog_rdk_19"/>
          <w:id w:val="25686680"/>
          <w:showingPlcHdr/>
        </w:sdtPr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>o agente cultural que receber pontuação 0 em algum dos critérios será desclassificado do Edital.</w:t>
      </w:r>
    </w:p>
    <w:p w14:paraId="374720A2" w14:textId="01A6B38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bônus de pontuação são cumulativos e não constituem critérios obrigatórios</w:t>
      </w:r>
      <w:sdt>
        <w:sdtPr>
          <w:tag w:val="goog_rdk_20"/>
          <w:id w:val="263271691"/>
          <w:showingPlcHdr/>
        </w:sdtPr>
        <w:sdtContent>
          <w:r w:rsidR="0051111F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 a pontuação 0 em algum dos pontos bônus não desclassifica o agente cultural.</w:t>
      </w:r>
    </w:p>
    <w:p w14:paraId="3EBBB18E" w14:textId="10B1F95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 xml:space="preserve">Em caso de empate, </w:t>
      </w: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utilizados para fins de </w:t>
      </w:r>
      <w:proofErr w:type="spellStart"/>
      <w:r>
        <w:rPr>
          <w:color w:val="000000"/>
          <w:sz w:val="24"/>
          <w:szCs w:val="24"/>
        </w:rPr>
        <w:t>classificação</w:t>
      </w:r>
      <w:proofErr w:type="spellEnd"/>
      <w:r>
        <w:rPr>
          <w:color w:val="000000"/>
          <w:sz w:val="24"/>
          <w:szCs w:val="24"/>
        </w:rPr>
        <w:t xml:space="preserve"> dos projetos a maior nota nos critérios de acordo com a ordem abaixo definida: </w:t>
      </w:r>
      <w:r w:rsidR="00667702">
        <w:rPr>
          <w:color w:val="000000"/>
          <w:sz w:val="24"/>
          <w:szCs w:val="24"/>
        </w:rPr>
        <w:t xml:space="preserve">G, </w:t>
      </w:r>
      <w:r>
        <w:rPr>
          <w:color w:val="000000"/>
          <w:sz w:val="24"/>
          <w:szCs w:val="24"/>
        </w:rPr>
        <w:t xml:space="preserve">A, B, C, D, E, </w:t>
      </w:r>
      <w:proofErr w:type="gramStart"/>
      <w:r>
        <w:rPr>
          <w:color w:val="000000"/>
          <w:sz w:val="24"/>
          <w:szCs w:val="24"/>
        </w:rPr>
        <w:t>F</w:t>
      </w:r>
      <w:r w:rsidR="00667702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 respectivamente</w:t>
      </w:r>
      <w:proofErr w:type="gramEnd"/>
      <w:r w:rsidR="00667702">
        <w:rPr>
          <w:color w:val="000000"/>
          <w:sz w:val="24"/>
          <w:szCs w:val="24"/>
        </w:rPr>
        <w:t>.</w:t>
      </w:r>
    </w:p>
    <w:p w14:paraId="41977219" w14:textId="598820C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Caso nenhum dos critérios acima elencados seja capaz de promover o desempate</w:t>
      </w:r>
      <w:sdt>
        <w:sdtPr>
          <w:tag w:val="goog_rdk_21"/>
          <w:id w:val="1228574415"/>
        </w:sdtPr>
        <w:sdtContent>
          <w:r>
            <w:rPr>
              <w:color w:val="000000"/>
              <w:sz w:val="24"/>
              <w:szCs w:val="24"/>
            </w:rPr>
            <w:t>,</w:t>
          </w:r>
        </w:sdtContent>
      </w:sdt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adotados </w:t>
      </w:r>
      <w:proofErr w:type="spellStart"/>
      <w:r>
        <w:rPr>
          <w:color w:val="000000"/>
          <w:sz w:val="24"/>
          <w:szCs w:val="24"/>
        </w:rPr>
        <w:t>critérios</w:t>
      </w:r>
      <w:proofErr w:type="spellEnd"/>
      <w:r>
        <w:rPr>
          <w:color w:val="000000"/>
          <w:sz w:val="24"/>
          <w:szCs w:val="24"/>
        </w:rPr>
        <w:t xml:space="preserve"> de desempate na ordem a seguir</w:t>
      </w:r>
      <w:r w:rsidR="00667702">
        <w:rPr>
          <w:color w:val="000000"/>
          <w:sz w:val="24"/>
          <w:szCs w:val="24"/>
        </w:rPr>
        <w:t>: Pessoa Física com maior idade, Pessoa Jurídica com maior tempo de constituição formal</w:t>
      </w:r>
    </w:p>
    <w:p w14:paraId="6A00F6EE" w14:textId="4FB3B170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considerados aptos os projetos que receberem nota final igual ou superior a </w:t>
      </w:r>
      <w:r w:rsidR="0097105A">
        <w:rPr>
          <w:color w:val="000000"/>
          <w:sz w:val="24"/>
          <w:szCs w:val="24"/>
        </w:rPr>
        <w:t>4</w:t>
      </w:r>
      <w:r>
        <w:rPr>
          <w:color w:val="000000"/>
          <w:sz w:val="24"/>
          <w:szCs w:val="24"/>
        </w:rPr>
        <w:t>0 pontos.</w:t>
      </w:r>
    </w:p>
    <w:p w14:paraId="420DFE19" w14:textId="77777777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Serão desclassificados os projetos que:</w:t>
      </w:r>
    </w:p>
    <w:p w14:paraId="2DD9E5AB" w14:textId="77777777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I - </w:t>
      </w:r>
      <w:proofErr w:type="gramStart"/>
      <w:r>
        <w:rPr>
          <w:color w:val="000000"/>
          <w:sz w:val="24"/>
          <w:szCs w:val="24"/>
        </w:rPr>
        <w:t>receberam</w:t>
      </w:r>
      <w:proofErr w:type="gramEnd"/>
      <w:r>
        <w:rPr>
          <w:color w:val="000000"/>
          <w:sz w:val="24"/>
          <w:szCs w:val="24"/>
        </w:rPr>
        <w:t xml:space="preserve"> nota 0 em qualquer dos critérios obrigatórios; </w:t>
      </w:r>
    </w:p>
    <w:p w14:paraId="1B4C89C5" w14:textId="192BCD60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II - apresentem quaisquer formas de preconceito de origem, raça, etnia, gênero, cor, idade ou outras formas de discriminação</w:t>
      </w:r>
      <w:sdt>
        <w:sdtPr>
          <w:tag w:val="goog_rdk_22"/>
          <w:id w:val="84199131"/>
          <w:showingPlcHdr/>
        </w:sdtPr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>, com fundamento no disposto no </w:t>
      </w:r>
      <w:hyperlink r:id="rId11" w:anchor="art3iv">
        <w:r>
          <w:rPr>
            <w:color w:val="000000"/>
            <w:sz w:val="24"/>
            <w:szCs w:val="24"/>
          </w:rPr>
          <w:t>inciso IV do caput do art. 3º da Constituição,</w:t>
        </w:r>
      </w:hyperlink>
      <w:r>
        <w:rPr>
          <w:color w:val="000000"/>
          <w:sz w:val="24"/>
          <w:szCs w:val="24"/>
        </w:rPr>
        <w:t> garantidos o contraditório e a ampla defesa.</w:t>
      </w:r>
    </w:p>
    <w:p w14:paraId="624E0A54" w14:textId="77777777" w:rsidR="00A565D2" w:rsidRDefault="002C65FD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 falsidade de informações acarretará desclassificação, podendo ensejar, ainda, a aplicação de sanções administrativas ou criminais.</w:t>
      </w:r>
    </w:p>
    <w:sectPr w:rsidR="00A565D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7F2800" w14:textId="77777777" w:rsidR="007A320A" w:rsidRDefault="007A320A" w:rsidP="002C65FD">
      <w:pPr>
        <w:spacing w:after="0" w:line="240" w:lineRule="auto"/>
      </w:pPr>
      <w:r>
        <w:separator/>
      </w:r>
    </w:p>
  </w:endnote>
  <w:endnote w:type="continuationSeparator" w:id="0">
    <w:p w14:paraId="454945CD" w14:textId="77777777" w:rsidR="007A320A" w:rsidRDefault="007A320A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0A406BEB-3E77-4E3E-9137-8D63A7D334F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508AF2A-1FBD-4B22-8FAF-B062D8A7367C}"/>
    <w:embedBold r:id="rId3" w:fontKey="{D5F05277-3EC7-450F-B9A3-8A6373CF690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CE2E948-C243-442F-8718-43A552C77003}"/>
    <w:embedItalic r:id="rId5" w:fontKey="{856383CE-B429-47ED-89B3-E087FFBBF9F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F59119E8-AED7-447B-8C1E-E3360E4E02C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C3633A" w14:textId="77777777" w:rsidR="001147A8" w:rsidRDefault="001147A8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4B443A" w14:textId="2A6BB0DE" w:rsidR="002C65FD" w:rsidRPr="002C65FD" w:rsidRDefault="001147A8">
    <w:pPr>
      <w:pStyle w:val="Rodap"/>
      <w:rPr>
        <w:color w:val="FF0000"/>
      </w:rPr>
    </w:pPr>
    <w:r>
      <w:rPr>
        <w:noProof/>
        <w:color w:val="FF0000"/>
      </w:rPr>
      <w:drawing>
        <wp:inline distT="0" distB="0" distL="0" distR="0" wp14:anchorId="7CFADCB7" wp14:editId="7CEB56D6">
          <wp:extent cx="640080" cy="559228"/>
          <wp:effectExtent l="0" t="0" r="7620" b="0"/>
          <wp:docPr id="56164547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1645477" name="Imagem 56164547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5314" cy="563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color w:val="FF0000"/>
      </w:rPr>
      <w:drawing>
        <wp:inline distT="0" distB="0" distL="0" distR="0" wp14:anchorId="006CF7B7" wp14:editId="311BA76B">
          <wp:extent cx="944880" cy="668216"/>
          <wp:effectExtent l="0" t="0" r="7620" b="0"/>
          <wp:docPr id="1689568139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89568139" name="Imagem 168956813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3163" cy="67407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A28A9B" w14:textId="77777777" w:rsidR="001147A8" w:rsidRDefault="001147A8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DE8CBD" w14:textId="77777777" w:rsidR="007A320A" w:rsidRDefault="007A320A" w:rsidP="002C65FD">
      <w:pPr>
        <w:spacing w:after="0" w:line="240" w:lineRule="auto"/>
      </w:pPr>
      <w:r>
        <w:separator/>
      </w:r>
    </w:p>
  </w:footnote>
  <w:footnote w:type="continuationSeparator" w:id="0">
    <w:p w14:paraId="7B017F9E" w14:textId="77777777" w:rsidR="007A320A" w:rsidRDefault="007A320A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EA60A9" w14:textId="77777777" w:rsidR="001147A8" w:rsidRDefault="001147A8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EF09A" w14:textId="7B3A505B" w:rsidR="002C65FD" w:rsidRDefault="002C65FD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729A8B3" wp14:editId="42F063DE">
          <wp:simplePos x="0" y="0"/>
          <wp:positionH relativeFrom="column">
            <wp:posOffset>-1056282</wp:posOffset>
          </wp:positionH>
          <wp:positionV relativeFrom="paragraph">
            <wp:posOffset>-441629</wp:posOffset>
          </wp:positionV>
          <wp:extent cx="7574329" cy="10710407"/>
          <wp:effectExtent l="0" t="0" r="0" b="0"/>
          <wp:wrapNone/>
          <wp:docPr id="856259472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259472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4857" cy="10725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770120" w14:textId="77777777" w:rsidR="002C65FD" w:rsidRDefault="002C65FD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89982C" w14:textId="77777777" w:rsidR="001147A8" w:rsidRDefault="001147A8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059743585">
    <w:abstractNumId w:val="1"/>
  </w:num>
  <w:num w:numId="2" w16cid:durableId="4438130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5D2"/>
    <w:rsid w:val="0001797B"/>
    <w:rsid w:val="000F6424"/>
    <w:rsid w:val="001147A8"/>
    <w:rsid w:val="00240FCE"/>
    <w:rsid w:val="002B58BF"/>
    <w:rsid w:val="002C65FD"/>
    <w:rsid w:val="0051111F"/>
    <w:rsid w:val="00667702"/>
    <w:rsid w:val="007A320A"/>
    <w:rsid w:val="008C7425"/>
    <w:rsid w:val="0097105A"/>
    <w:rsid w:val="00A474DA"/>
    <w:rsid w:val="00A565D2"/>
    <w:rsid w:val="00B2360A"/>
    <w:rsid w:val="00DD5A90"/>
    <w:rsid w:val="00E1192F"/>
    <w:rsid w:val="00ED3752"/>
    <w:rsid w:val="00F359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202B12"/>
  <w15:docId w15:val="{E299DDC2-8532-4311-961F-E6645722C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planalto.gov.br/ccivil_03/Constituicao/Constituicao.htm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BC2BB99-D0B2-45A3-8225-294966FBABD2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838</Words>
  <Characters>4528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Usuario</cp:lastModifiedBy>
  <cp:revision>3</cp:revision>
  <cp:lastPrinted>2024-05-20T16:30:00Z</cp:lastPrinted>
  <dcterms:created xsi:type="dcterms:W3CDTF">2024-10-23T16:34:00Z</dcterms:created>
  <dcterms:modified xsi:type="dcterms:W3CDTF">2024-10-24T19:42:00Z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