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5D58" w14:textId="77777777" w:rsidR="00136767" w:rsidRDefault="00136767">
      <w:pPr>
        <w:jc w:val="both"/>
        <w:rPr>
          <w:rFonts w:ascii="Arial" w:hAnsi="Arial" w:cs="Arial"/>
          <w:b/>
          <w:bCs/>
        </w:rPr>
      </w:pPr>
    </w:p>
    <w:p w14:paraId="7FB9D414" w14:textId="77777777" w:rsidR="00136767" w:rsidRPr="00042184" w:rsidRDefault="001367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09FEAD" w14:textId="5C65AB88" w:rsidR="00136767" w:rsidRPr="00042184" w:rsidRDefault="000000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2184">
        <w:rPr>
          <w:rFonts w:ascii="Arial" w:hAnsi="Arial" w:cs="Arial"/>
          <w:b/>
          <w:bCs/>
          <w:sz w:val="22"/>
          <w:szCs w:val="22"/>
        </w:rPr>
        <w:t>Ofício nº 0</w:t>
      </w:r>
      <w:r w:rsidR="00314BD8">
        <w:rPr>
          <w:rFonts w:ascii="Arial" w:hAnsi="Arial" w:cs="Arial"/>
          <w:b/>
          <w:bCs/>
          <w:sz w:val="22"/>
          <w:szCs w:val="22"/>
        </w:rPr>
        <w:t>41</w:t>
      </w:r>
      <w:r w:rsidRPr="00042184">
        <w:rPr>
          <w:rFonts w:ascii="Arial" w:hAnsi="Arial" w:cs="Arial"/>
          <w:b/>
          <w:bCs/>
          <w:sz w:val="22"/>
          <w:szCs w:val="22"/>
        </w:rPr>
        <w:t>/202</w:t>
      </w:r>
      <w:r w:rsidR="00BC004E" w:rsidRPr="00042184">
        <w:rPr>
          <w:rFonts w:ascii="Arial" w:hAnsi="Arial" w:cs="Arial"/>
          <w:b/>
          <w:bCs/>
          <w:sz w:val="22"/>
          <w:szCs w:val="22"/>
        </w:rPr>
        <w:t>4</w:t>
      </w:r>
      <w:r w:rsidRPr="00042184">
        <w:rPr>
          <w:rFonts w:ascii="Arial" w:hAnsi="Arial" w:cs="Arial"/>
          <w:sz w:val="22"/>
          <w:szCs w:val="22"/>
        </w:rPr>
        <w:t xml:space="preserve">      </w:t>
      </w:r>
      <w:r w:rsidRPr="00042184">
        <w:rPr>
          <w:rFonts w:ascii="Arial" w:hAnsi="Arial" w:cs="Arial"/>
          <w:sz w:val="22"/>
          <w:szCs w:val="22"/>
        </w:rPr>
        <w:tab/>
        <w:t xml:space="preserve">                                      </w:t>
      </w:r>
    </w:p>
    <w:p w14:paraId="757BEC9D" w14:textId="77777777" w:rsidR="00136767" w:rsidRPr="00042184" w:rsidRDefault="00136767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2E3144F6" w14:textId="5320EAE6" w:rsidR="00136767" w:rsidRPr="00042184" w:rsidRDefault="00000000" w:rsidP="00BA6C09">
      <w:pPr>
        <w:ind w:left="4956"/>
        <w:jc w:val="both"/>
        <w:rPr>
          <w:rFonts w:ascii="Arial" w:hAnsi="Arial" w:cs="Arial"/>
          <w:sz w:val="22"/>
          <w:szCs w:val="22"/>
        </w:rPr>
      </w:pPr>
      <w:r w:rsidRPr="00042184">
        <w:rPr>
          <w:rFonts w:ascii="Arial" w:hAnsi="Arial" w:cs="Arial"/>
          <w:sz w:val="22"/>
          <w:szCs w:val="22"/>
        </w:rPr>
        <w:t xml:space="preserve">Nova Veneza/SC, </w:t>
      </w:r>
      <w:r w:rsidR="006A202D">
        <w:rPr>
          <w:rFonts w:ascii="Arial" w:hAnsi="Arial" w:cs="Arial"/>
          <w:sz w:val="22"/>
          <w:szCs w:val="22"/>
        </w:rPr>
        <w:t>11</w:t>
      </w:r>
      <w:r w:rsidR="00BA6C09" w:rsidRPr="00042184">
        <w:rPr>
          <w:rFonts w:ascii="Arial" w:hAnsi="Arial" w:cs="Arial"/>
          <w:sz w:val="22"/>
          <w:szCs w:val="22"/>
        </w:rPr>
        <w:t xml:space="preserve"> </w:t>
      </w:r>
      <w:r w:rsidRPr="00042184">
        <w:rPr>
          <w:rFonts w:ascii="Arial" w:hAnsi="Arial" w:cs="Arial"/>
          <w:sz w:val="22"/>
          <w:szCs w:val="22"/>
        </w:rPr>
        <w:t>de</w:t>
      </w:r>
      <w:r w:rsidR="00BA6C09" w:rsidRPr="00042184">
        <w:rPr>
          <w:rFonts w:ascii="Arial" w:hAnsi="Arial" w:cs="Arial"/>
          <w:sz w:val="22"/>
          <w:szCs w:val="22"/>
        </w:rPr>
        <w:t xml:space="preserve"> </w:t>
      </w:r>
      <w:r w:rsidR="00BF3F91">
        <w:rPr>
          <w:rFonts w:ascii="Arial" w:hAnsi="Arial" w:cs="Arial"/>
          <w:sz w:val="22"/>
          <w:szCs w:val="22"/>
        </w:rPr>
        <w:t xml:space="preserve">dezembro </w:t>
      </w:r>
      <w:r w:rsidRPr="00042184">
        <w:rPr>
          <w:rFonts w:ascii="Arial" w:hAnsi="Arial" w:cs="Arial"/>
          <w:sz w:val="22"/>
          <w:szCs w:val="22"/>
        </w:rPr>
        <w:t>de 202</w:t>
      </w:r>
      <w:r w:rsidR="00B00A1D" w:rsidRPr="00042184">
        <w:rPr>
          <w:rFonts w:ascii="Arial" w:hAnsi="Arial" w:cs="Arial"/>
          <w:sz w:val="22"/>
          <w:szCs w:val="22"/>
        </w:rPr>
        <w:t>4</w:t>
      </w:r>
    </w:p>
    <w:p w14:paraId="332F6A02" w14:textId="77777777" w:rsidR="00136767" w:rsidRPr="00042184" w:rsidRDefault="00136767">
      <w:pPr>
        <w:jc w:val="both"/>
        <w:rPr>
          <w:rFonts w:ascii="Arial" w:hAnsi="Arial" w:cs="Arial"/>
          <w:b/>
          <w:sz w:val="22"/>
          <w:szCs w:val="22"/>
        </w:rPr>
      </w:pPr>
    </w:p>
    <w:p w14:paraId="295A3C3D" w14:textId="632DD878" w:rsidR="00136767" w:rsidRPr="00042184" w:rsidRDefault="00000000">
      <w:pPr>
        <w:rPr>
          <w:rFonts w:ascii="Arial" w:hAnsi="Arial" w:cs="Arial"/>
          <w:sz w:val="22"/>
          <w:szCs w:val="22"/>
        </w:rPr>
      </w:pPr>
      <w:r w:rsidRPr="00042184">
        <w:rPr>
          <w:rFonts w:ascii="Arial" w:hAnsi="Arial" w:cs="Arial"/>
          <w:sz w:val="22"/>
          <w:szCs w:val="22"/>
        </w:rPr>
        <w:t>Ao Senhor</w:t>
      </w:r>
      <w:r w:rsidR="000120D7" w:rsidRPr="00042184">
        <w:rPr>
          <w:rFonts w:ascii="Arial" w:hAnsi="Arial" w:cs="Arial"/>
          <w:sz w:val="22"/>
          <w:szCs w:val="22"/>
        </w:rPr>
        <w:t xml:space="preserve"> Osnir Ângelo </w:t>
      </w:r>
      <w:proofErr w:type="spellStart"/>
      <w:r w:rsidR="000120D7" w:rsidRPr="00042184">
        <w:rPr>
          <w:rFonts w:ascii="Arial" w:hAnsi="Arial" w:cs="Arial"/>
          <w:sz w:val="22"/>
          <w:szCs w:val="22"/>
        </w:rPr>
        <w:t>Ghellere</w:t>
      </w:r>
      <w:proofErr w:type="spellEnd"/>
    </w:p>
    <w:p w14:paraId="6AAFE0FF" w14:textId="0C794F60" w:rsidR="000120D7" w:rsidRPr="00042184" w:rsidRDefault="000120D7">
      <w:pPr>
        <w:rPr>
          <w:rFonts w:ascii="Arial" w:hAnsi="Arial" w:cs="Arial"/>
          <w:sz w:val="22"/>
          <w:szCs w:val="22"/>
        </w:rPr>
      </w:pPr>
      <w:r w:rsidRPr="00042184">
        <w:rPr>
          <w:rFonts w:ascii="Arial" w:hAnsi="Arial" w:cs="Arial"/>
          <w:sz w:val="22"/>
          <w:szCs w:val="22"/>
        </w:rPr>
        <w:t>Secretário de Administração e Finanças</w:t>
      </w:r>
    </w:p>
    <w:p w14:paraId="0D3FB211" w14:textId="650A19D6" w:rsidR="00136767" w:rsidRPr="00042184" w:rsidRDefault="000120D7">
      <w:pPr>
        <w:rPr>
          <w:rFonts w:ascii="Arial" w:hAnsi="Arial" w:cs="Arial"/>
          <w:b/>
          <w:sz w:val="22"/>
          <w:szCs w:val="22"/>
        </w:rPr>
      </w:pPr>
      <w:r w:rsidRPr="00042184">
        <w:rPr>
          <w:rFonts w:ascii="Arial" w:hAnsi="Arial" w:cs="Arial"/>
          <w:sz w:val="22"/>
          <w:szCs w:val="22"/>
        </w:rPr>
        <w:t>Prefeitura de Nova Venez</w:t>
      </w:r>
      <w:r w:rsidR="00712C7E" w:rsidRPr="00042184">
        <w:rPr>
          <w:rFonts w:ascii="Arial" w:hAnsi="Arial" w:cs="Arial"/>
          <w:sz w:val="22"/>
          <w:szCs w:val="22"/>
        </w:rPr>
        <w:t>a</w:t>
      </w:r>
    </w:p>
    <w:p w14:paraId="5F9EF291" w14:textId="77777777" w:rsidR="00136767" w:rsidRPr="00042184" w:rsidRDefault="00136767">
      <w:pPr>
        <w:rPr>
          <w:rFonts w:ascii="Arial" w:hAnsi="Arial" w:cs="Arial"/>
          <w:sz w:val="22"/>
          <w:szCs w:val="22"/>
        </w:rPr>
      </w:pPr>
    </w:p>
    <w:p w14:paraId="6FCC8DF3" w14:textId="77777777" w:rsidR="00136767" w:rsidRPr="00042184" w:rsidRDefault="00136767">
      <w:pPr>
        <w:rPr>
          <w:rFonts w:ascii="Arial" w:hAnsi="Arial" w:cs="Arial"/>
          <w:sz w:val="22"/>
          <w:szCs w:val="22"/>
        </w:rPr>
      </w:pPr>
    </w:p>
    <w:p w14:paraId="4BF08BFE" w14:textId="401BF1FC" w:rsidR="00136767" w:rsidRPr="00042184" w:rsidRDefault="00000000" w:rsidP="00BA6C09">
      <w:pPr>
        <w:pStyle w:val="Ttulo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24"/>
          <w:szCs w:val="24"/>
        </w:rPr>
      </w:pPr>
      <w:r w:rsidRPr="00042184">
        <w:rPr>
          <w:rFonts w:ascii="Arial" w:hAnsi="Arial" w:cs="Arial"/>
          <w:sz w:val="24"/>
          <w:szCs w:val="24"/>
        </w:rPr>
        <w:t xml:space="preserve">Assunto: </w:t>
      </w:r>
      <w:r w:rsidR="006A202D">
        <w:rPr>
          <w:rFonts w:ascii="Arial" w:hAnsi="Arial" w:cs="Arial"/>
          <w:sz w:val="24"/>
          <w:szCs w:val="24"/>
        </w:rPr>
        <w:t>Repasse Recursos Política Nacional de Fomento à Cultura Aldir Blanc – Editais 005 e 006 de 2024</w:t>
      </w:r>
    </w:p>
    <w:p w14:paraId="190BFF86" w14:textId="77777777" w:rsidR="00712C7E" w:rsidRDefault="00712C7E" w:rsidP="00712C7E"/>
    <w:p w14:paraId="119E003D" w14:textId="77777777" w:rsidR="00CD3354" w:rsidRDefault="00CD3354" w:rsidP="00712C7E">
      <w:pPr>
        <w:ind w:firstLine="708"/>
        <w:rPr>
          <w:rFonts w:ascii="Arial" w:hAnsi="Arial" w:cs="Arial"/>
          <w:sz w:val="22"/>
          <w:szCs w:val="22"/>
        </w:rPr>
      </w:pPr>
    </w:p>
    <w:p w14:paraId="3CC34741" w14:textId="69703B40" w:rsidR="00712C7E" w:rsidRPr="00042184" w:rsidRDefault="00712C7E" w:rsidP="00712C7E">
      <w:pPr>
        <w:ind w:firstLine="708"/>
        <w:rPr>
          <w:rFonts w:ascii="Arial" w:hAnsi="Arial" w:cs="Arial"/>
          <w:sz w:val="22"/>
          <w:szCs w:val="22"/>
        </w:rPr>
      </w:pPr>
      <w:r w:rsidRPr="00042184">
        <w:rPr>
          <w:rFonts w:ascii="Arial" w:hAnsi="Arial" w:cs="Arial"/>
          <w:sz w:val="22"/>
          <w:szCs w:val="22"/>
        </w:rPr>
        <w:t xml:space="preserve">Prezado Senhor Osnir, </w:t>
      </w:r>
    </w:p>
    <w:p w14:paraId="63341F5E" w14:textId="77777777" w:rsidR="00712C7E" w:rsidRPr="00042184" w:rsidRDefault="00712C7E" w:rsidP="00712C7E">
      <w:pPr>
        <w:ind w:firstLine="708"/>
        <w:rPr>
          <w:rFonts w:ascii="Arial" w:hAnsi="Arial" w:cs="Arial"/>
          <w:sz w:val="22"/>
          <w:szCs w:val="22"/>
        </w:rPr>
      </w:pPr>
    </w:p>
    <w:p w14:paraId="73648428" w14:textId="6FD7018D" w:rsidR="00712C7E" w:rsidRPr="00042184" w:rsidRDefault="00712C7E" w:rsidP="00712C7E">
      <w:pPr>
        <w:ind w:firstLine="708"/>
        <w:rPr>
          <w:rFonts w:ascii="Arial" w:hAnsi="Arial" w:cs="Arial"/>
          <w:sz w:val="22"/>
          <w:szCs w:val="22"/>
        </w:rPr>
      </w:pPr>
    </w:p>
    <w:p w14:paraId="176972F7" w14:textId="5A9C4D4B" w:rsidR="00F04B55" w:rsidRDefault="006A202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Dando prosseguimento aos Editais de Chamamento Público 005 e 006 de 2024, cujo objetivo é o repasse aos agentes culturais de Nova Veneza dos recursos provenientes da Política Nacional de Fomento à Cultura Aldir Blanc, solicito o</w:t>
      </w:r>
      <w:r w:rsidR="00314BD8">
        <w:rPr>
          <w:rFonts w:ascii="Arial" w:hAnsi="Arial" w:cs="Arial"/>
          <w:color w:val="auto"/>
          <w:sz w:val="22"/>
          <w:szCs w:val="22"/>
        </w:rPr>
        <w:t xml:space="preserve"> empenho e consequente</w:t>
      </w:r>
      <w:r>
        <w:rPr>
          <w:rFonts w:ascii="Arial" w:hAnsi="Arial" w:cs="Arial"/>
          <w:color w:val="auto"/>
          <w:sz w:val="22"/>
          <w:szCs w:val="22"/>
        </w:rPr>
        <w:t xml:space="preserve"> pagamento </w:t>
      </w:r>
      <w:r w:rsidR="009A0FE5">
        <w:rPr>
          <w:rFonts w:ascii="Arial" w:hAnsi="Arial" w:cs="Arial"/>
          <w:color w:val="auto"/>
          <w:sz w:val="22"/>
          <w:szCs w:val="22"/>
        </w:rPr>
        <w:t xml:space="preserve">dos Termos de Execução Cultural e Premiações Culturais discriminados abaixo. Seguem, anexos a este Ofício, </w:t>
      </w:r>
      <w:r w:rsidR="00F04B55">
        <w:rPr>
          <w:rFonts w:ascii="Arial" w:hAnsi="Arial" w:cs="Arial"/>
          <w:color w:val="auto"/>
          <w:sz w:val="22"/>
          <w:szCs w:val="22"/>
        </w:rPr>
        <w:t xml:space="preserve">cópias assinadas dos Termos de Execução Cultural bem como cópia do Resultado Final dos Editais 005 e 006, sendo que o detalhamento de todo o processo de chamamento público encontra-se no endereço </w:t>
      </w:r>
      <w:r w:rsidR="00BF32BE">
        <w:rPr>
          <w:rFonts w:ascii="Arial" w:hAnsi="Arial" w:cs="Arial"/>
          <w:color w:val="auto"/>
          <w:sz w:val="22"/>
          <w:szCs w:val="22"/>
        </w:rPr>
        <w:t>eletrônico</w:t>
      </w:r>
      <w:r w:rsidR="00F04B55">
        <w:rPr>
          <w:rFonts w:ascii="Arial" w:hAnsi="Arial" w:cs="Arial"/>
          <w:color w:val="auto"/>
          <w:sz w:val="22"/>
          <w:szCs w:val="22"/>
        </w:rPr>
        <w:t xml:space="preserve"> </w:t>
      </w:r>
      <w:r w:rsidR="00F04B55" w:rsidRPr="00F04B55">
        <w:rPr>
          <w:rFonts w:ascii="Arial" w:hAnsi="Arial" w:cs="Arial"/>
          <w:color w:val="auto"/>
          <w:sz w:val="22"/>
          <w:szCs w:val="22"/>
        </w:rPr>
        <w:t>https://www.novaveneza.sc.gov.br/galeria/pagina-40173/</w:t>
      </w:r>
      <w:r w:rsidR="00BF32BE">
        <w:rPr>
          <w:rFonts w:ascii="Arial" w:hAnsi="Arial" w:cs="Arial"/>
          <w:color w:val="auto"/>
          <w:sz w:val="22"/>
          <w:szCs w:val="22"/>
        </w:rPr>
        <w:t>.</w:t>
      </w:r>
    </w:p>
    <w:p w14:paraId="072AE933" w14:textId="77777777" w:rsidR="00F04B55" w:rsidRPr="00314BD8" w:rsidRDefault="00F04B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A7BB0C" w14:textId="525EDB57" w:rsidR="00F04B55" w:rsidRPr="00314BD8" w:rsidRDefault="00F04B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14BD8">
        <w:rPr>
          <w:rFonts w:ascii="Arial" w:hAnsi="Arial" w:cs="Arial"/>
          <w:b/>
          <w:bCs/>
          <w:color w:val="auto"/>
          <w:sz w:val="22"/>
          <w:szCs w:val="22"/>
        </w:rPr>
        <w:t xml:space="preserve">EDITAL 005 – Termos de Execução </w:t>
      </w:r>
      <w:r w:rsidR="00B82CFE" w:rsidRPr="00314BD8">
        <w:rPr>
          <w:rFonts w:ascii="Arial" w:hAnsi="Arial" w:cs="Arial"/>
          <w:b/>
          <w:bCs/>
          <w:color w:val="auto"/>
          <w:sz w:val="22"/>
          <w:szCs w:val="22"/>
        </w:rPr>
        <w:t xml:space="preserve">Cultural </w:t>
      </w:r>
      <w:r w:rsidRPr="00314BD8">
        <w:rPr>
          <w:rFonts w:ascii="Arial" w:hAnsi="Arial" w:cs="Arial"/>
          <w:b/>
          <w:bCs/>
          <w:color w:val="auto"/>
          <w:sz w:val="22"/>
          <w:szCs w:val="22"/>
        </w:rPr>
        <w:t>Celebrados</w:t>
      </w:r>
      <w:r w:rsidR="00B82CFE" w:rsidRPr="00314BD8">
        <w:rPr>
          <w:rFonts w:ascii="Arial" w:hAnsi="Arial" w:cs="Arial"/>
          <w:b/>
          <w:bCs/>
          <w:color w:val="auto"/>
          <w:sz w:val="22"/>
          <w:szCs w:val="22"/>
        </w:rPr>
        <w:t xml:space="preserve">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3"/>
        <w:gridCol w:w="4034"/>
        <w:gridCol w:w="2442"/>
        <w:gridCol w:w="2441"/>
      </w:tblGrid>
      <w:tr w:rsidR="00F04B55" w14:paraId="16CB87E1" w14:textId="77777777" w:rsidTr="00B82CFE">
        <w:tc>
          <w:tcPr>
            <w:tcW w:w="853" w:type="dxa"/>
          </w:tcPr>
          <w:p w14:paraId="718D25E1" w14:textId="6195F122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Termo </w:t>
            </w:r>
          </w:p>
        </w:tc>
        <w:tc>
          <w:tcPr>
            <w:tcW w:w="4034" w:type="dxa"/>
          </w:tcPr>
          <w:p w14:paraId="4EF30A85" w14:textId="79E02EA8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Agente Cultural </w:t>
            </w:r>
          </w:p>
        </w:tc>
        <w:tc>
          <w:tcPr>
            <w:tcW w:w="2442" w:type="dxa"/>
          </w:tcPr>
          <w:p w14:paraId="5CE76BCD" w14:textId="3BB05D1A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CNPJ ou CPF</w:t>
            </w:r>
          </w:p>
        </w:tc>
        <w:tc>
          <w:tcPr>
            <w:tcW w:w="2441" w:type="dxa"/>
          </w:tcPr>
          <w:p w14:paraId="351F8F5C" w14:textId="4E578BE6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Valor</w:t>
            </w:r>
          </w:p>
        </w:tc>
      </w:tr>
      <w:tr w:rsidR="00F04B55" w14:paraId="520716FF" w14:textId="77777777" w:rsidTr="00B82CFE">
        <w:tc>
          <w:tcPr>
            <w:tcW w:w="853" w:type="dxa"/>
          </w:tcPr>
          <w:p w14:paraId="192872D8" w14:textId="3ADB89FD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001</w:t>
            </w:r>
          </w:p>
        </w:tc>
        <w:tc>
          <w:tcPr>
            <w:tcW w:w="4034" w:type="dxa"/>
          </w:tcPr>
          <w:p w14:paraId="3FCA9379" w14:textId="0C40C585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José Luiz Ronconi</w:t>
            </w:r>
          </w:p>
        </w:tc>
        <w:tc>
          <w:tcPr>
            <w:tcW w:w="2442" w:type="dxa"/>
          </w:tcPr>
          <w:p w14:paraId="59885BFA" w14:textId="02D96442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580.032.239-20</w:t>
            </w:r>
          </w:p>
        </w:tc>
        <w:tc>
          <w:tcPr>
            <w:tcW w:w="2441" w:type="dxa"/>
          </w:tcPr>
          <w:p w14:paraId="5F3D698C" w14:textId="75BBDF3A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R$ 15.000,00</w:t>
            </w:r>
          </w:p>
        </w:tc>
      </w:tr>
      <w:tr w:rsidR="00F04B55" w14:paraId="2C0AC424" w14:textId="77777777" w:rsidTr="00B82CFE">
        <w:tc>
          <w:tcPr>
            <w:tcW w:w="853" w:type="dxa"/>
          </w:tcPr>
          <w:p w14:paraId="750A0721" w14:textId="76203047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002</w:t>
            </w:r>
          </w:p>
        </w:tc>
        <w:tc>
          <w:tcPr>
            <w:tcW w:w="4034" w:type="dxa"/>
          </w:tcPr>
          <w:p w14:paraId="1CC07CAB" w14:textId="673D96AF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Marcelo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Ciepielewski</w:t>
            </w:r>
            <w:proofErr w:type="spellEnd"/>
          </w:p>
        </w:tc>
        <w:tc>
          <w:tcPr>
            <w:tcW w:w="2442" w:type="dxa"/>
          </w:tcPr>
          <w:p w14:paraId="1F7B7361" w14:textId="2C76D0DB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006.042.230-05</w:t>
            </w:r>
          </w:p>
        </w:tc>
        <w:tc>
          <w:tcPr>
            <w:tcW w:w="2441" w:type="dxa"/>
          </w:tcPr>
          <w:p w14:paraId="5E06201C" w14:textId="2D29950E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R$ 15.000,00</w:t>
            </w:r>
          </w:p>
        </w:tc>
      </w:tr>
      <w:tr w:rsidR="00F04B55" w14:paraId="37398FA8" w14:textId="77777777" w:rsidTr="00B82CFE">
        <w:tc>
          <w:tcPr>
            <w:tcW w:w="853" w:type="dxa"/>
          </w:tcPr>
          <w:p w14:paraId="3413571F" w14:textId="38FCBD0F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003</w:t>
            </w:r>
          </w:p>
        </w:tc>
        <w:tc>
          <w:tcPr>
            <w:tcW w:w="4034" w:type="dxa"/>
          </w:tcPr>
          <w:p w14:paraId="65020305" w14:textId="60744EFF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CTG Pousada do Tropeiro</w:t>
            </w:r>
          </w:p>
        </w:tc>
        <w:tc>
          <w:tcPr>
            <w:tcW w:w="2442" w:type="dxa"/>
          </w:tcPr>
          <w:p w14:paraId="193AD0F4" w14:textId="59D7C520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04.861.416/0001-55</w:t>
            </w:r>
          </w:p>
        </w:tc>
        <w:tc>
          <w:tcPr>
            <w:tcW w:w="2441" w:type="dxa"/>
          </w:tcPr>
          <w:p w14:paraId="006ED6F8" w14:textId="1BD8D11B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R$ 15.000,00</w:t>
            </w:r>
          </w:p>
        </w:tc>
      </w:tr>
      <w:tr w:rsidR="00F04B55" w14:paraId="1C449425" w14:textId="77777777" w:rsidTr="00B82CFE">
        <w:tc>
          <w:tcPr>
            <w:tcW w:w="853" w:type="dxa"/>
          </w:tcPr>
          <w:p w14:paraId="3648F647" w14:textId="60801120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004</w:t>
            </w:r>
          </w:p>
        </w:tc>
        <w:tc>
          <w:tcPr>
            <w:tcW w:w="4034" w:type="dxa"/>
          </w:tcPr>
          <w:p w14:paraId="281CC35B" w14:textId="0B4905B5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Heitor Machado Ribeiro</w:t>
            </w:r>
          </w:p>
        </w:tc>
        <w:tc>
          <w:tcPr>
            <w:tcW w:w="2442" w:type="dxa"/>
          </w:tcPr>
          <w:p w14:paraId="727F516C" w14:textId="214D79AB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107.098.139-70</w:t>
            </w:r>
          </w:p>
        </w:tc>
        <w:tc>
          <w:tcPr>
            <w:tcW w:w="2441" w:type="dxa"/>
          </w:tcPr>
          <w:p w14:paraId="1963947F" w14:textId="51E91703" w:rsidR="00F04B55" w:rsidRDefault="00B82CFE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R$ 10.000,00</w:t>
            </w:r>
          </w:p>
        </w:tc>
      </w:tr>
      <w:tr w:rsidR="00F04B55" w14:paraId="6DA701CA" w14:textId="77777777" w:rsidTr="00B82CFE">
        <w:tc>
          <w:tcPr>
            <w:tcW w:w="853" w:type="dxa"/>
          </w:tcPr>
          <w:p w14:paraId="0DF41846" w14:textId="2423C90C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005</w:t>
            </w:r>
          </w:p>
        </w:tc>
        <w:tc>
          <w:tcPr>
            <w:tcW w:w="4034" w:type="dxa"/>
          </w:tcPr>
          <w:p w14:paraId="6853FE2F" w14:textId="70FE259B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Moisés de Souza</w:t>
            </w:r>
          </w:p>
        </w:tc>
        <w:tc>
          <w:tcPr>
            <w:tcW w:w="2442" w:type="dxa"/>
          </w:tcPr>
          <w:p w14:paraId="794B3939" w14:textId="33C7A153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951.170.169-04</w:t>
            </w:r>
          </w:p>
        </w:tc>
        <w:tc>
          <w:tcPr>
            <w:tcW w:w="2441" w:type="dxa"/>
          </w:tcPr>
          <w:p w14:paraId="55DF2BFA" w14:textId="34B4F0FD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R$ </w:t>
            </w:r>
            <w:r w:rsidR="00B82CFE">
              <w:rPr>
                <w:rFonts w:ascii="Arial" w:hAnsi="Arial" w:cs="Arial"/>
                <w:color w:val="auto"/>
                <w:sz w:val="22"/>
                <w:szCs w:val="22"/>
              </w:rPr>
              <w:t>10.000,00</w:t>
            </w:r>
          </w:p>
        </w:tc>
      </w:tr>
      <w:tr w:rsidR="00F04B55" w14:paraId="37712FE5" w14:textId="77777777" w:rsidTr="00B82CFE">
        <w:tc>
          <w:tcPr>
            <w:tcW w:w="853" w:type="dxa"/>
          </w:tcPr>
          <w:p w14:paraId="3AFC98C5" w14:textId="66FD6286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006</w:t>
            </w:r>
          </w:p>
        </w:tc>
        <w:tc>
          <w:tcPr>
            <w:tcW w:w="4034" w:type="dxa"/>
          </w:tcPr>
          <w:p w14:paraId="077D971C" w14:textId="2D249BD4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Maria Terezinha Medeiros Milanez</w:t>
            </w:r>
          </w:p>
        </w:tc>
        <w:tc>
          <w:tcPr>
            <w:tcW w:w="2442" w:type="dxa"/>
          </w:tcPr>
          <w:p w14:paraId="781AC2F8" w14:textId="431CAEAE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026.738.109-35</w:t>
            </w:r>
          </w:p>
        </w:tc>
        <w:tc>
          <w:tcPr>
            <w:tcW w:w="2441" w:type="dxa"/>
          </w:tcPr>
          <w:p w14:paraId="35B68DF8" w14:textId="78A56AA8" w:rsidR="00F04B55" w:rsidRDefault="00F04B5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R$ 7.184,43</w:t>
            </w:r>
          </w:p>
        </w:tc>
      </w:tr>
    </w:tbl>
    <w:p w14:paraId="197F4056" w14:textId="7C815BB2" w:rsidR="00F04B55" w:rsidRDefault="00F04B5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F7D768E" w14:textId="43166016" w:rsidR="00B82CFE" w:rsidRPr="00314BD8" w:rsidRDefault="00B82CFE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14BD8">
        <w:rPr>
          <w:rFonts w:ascii="Arial" w:hAnsi="Arial" w:cs="Arial"/>
          <w:b/>
          <w:bCs/>
          <w:color w:val="auto"/>
          <w:sz w:val="22"/>
          <w:szCs w:val="22"/>
        </w:rPr>
        <w:t>EDITAL 006 – Premiaç</w:t>
      </w:r>
      <w:r w:rsidR="00BF32BE">
        <w:rPr>
          <w:rFonts w:ascii="Arial" w:hAnsi="Arial" w:cs="Arial"/>
          <w:b/>
          <w:bCs/>
          <w:color w:val="auto"/>
          <w:sz w:val="22"/>
          <w:szCs w:val="22"/>
        </w:rPr>
        <w:t>ões</w:t>
      </w:r>
      <w:r w:rsidRPr="00314BD8">
        <w:rPr>
          <w:rFonts w:ascii="Arial" w:hAnsi="Arial" w:cs="Arial"/>
          <w:b/>
          <w:bCs/>
          <w:color w:val="auto"/>
          <w:sz w:val="22"/>
          <w:szCs w:val="22"/>
        </w:rPr>
        <w:t xml:space="preserve"> Concedidas</w:t>
      </w:r>
      <w:r w:rsidR="007B75A9" w:rsidRPr="00314BD8">
        <w:rPr>
          <w:rFonts w:ascii="Arial" w:hAnsi="Arial" w:cs="Arial"/>
          <w:b/>
          <w:bCs/>
          <w:color w:val="auto"/>
          <w:sz w:val="22"/>
          <w:szCs w:val="22"/>
        </w:rPr>
        <w:t xml:space="preserve"> **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4"/>
        <w:gridCol w:w="2141"/>
        <w:gridCol w:w="2112"/>
        <w:gridCol w:w="1400"/>
        <w:gridCol w:w="994"/>
        <w:gridCol w:w="1059"/>
        <w:gridCol w:w="1270"/>
      </w:tblGrid>
      <w:tr w:rsidR="007B75A9" w:rsidRPr="00314BD8" w14:paraId="7C54B100" w14:textId="46BABDA5" w:rsidTr="007B75A9">
        <w:tc>
          <w:tcPr>
            <w:tcW w:w="794" w:type="dxa"/>
          </w:tcPr>
          <w:p w14:paraId="61E60002" w14:textId="77777777" w:rsidR="007B75A9" w:rsidRPr="00314BD8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4BD8">
              <w:rPr>
                <w:rFonts w:ascii="Arial" w:hAnsi="Arial" w:cs="Arial"/>
                <w:color w:val="auto"/>
                <w:sz w:val="20"/>
                <w:szCs w:val="20"/>
              </w:rPr>
              <w:t xml:space="preserve">Termo </w:t>
            </w:r>
          </w:p>
        </w:tc>
        <w:tc>
          <w:tcPr>
            <w:tcW w:w="2141" w:type="dxa"/>
          </w:tcPr>
          <w:p w14:paraId="4F9B2B36" w14:textId="77777777" w:rsidR="007B75A9" w:rsidRPr="00314BD8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4BD8">
              <w:rPr>
                <w:rFonts w:ascii="Arial" w:hAnsi="Arial" w:cs="Arial"/>
                <w:color w:val="auto"/>
                <w:sz w:val="20"/>
                <w:szCs w:val="20"/>
              </w:rPr>
              <w:t xml:space="preserve">Agente Cultural </w:t>
            </w:r>
          </w:p>
        </w:tc>
        <w:tc>
          <w:tcPr>
            <w:tcW w:w="2112" w:type="dxa"/>
          </w:tcPr>
          <w:p w14:paraId="0ED59255" w14:textId="77777777" w:rsidR="007B75A9" w:rsidRPr="00314BD8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4BD8">
              <w:rPr>
                <w:rFonts w:ascii="Arial" w:hAnsi="Arial" w:cs="Arial"/>
                <w:color w:val="auto"/>
                <w:sz w:val="20"/>
                <w:szCs w:val="20"/>
              </w:rPr>
              <w:t>CNPJ ou CPF</w:t>
            </w:r>
          </w:p>
        </w:tc>
        <w:tc>
          <w:tcPr>
            <w:tcW w:w="1400" w:type="dxa"/>
          </w:tcPr>
          <w:p w14:paraId="325B86F2" w14:textId="77777777" w:rsidR="007B75A9" w:rsidRPr="00314BD8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4BD8">
              <w:rPr>
                <w:rFonts w:ascii="Arial" w:hAnsi="Arial" w:cs="Arial"/>
                <w:color w:val="auto"/>
                <w:sz w:val="20"/>
                <w:szCs w:val="20"/>
              </w:rPr>
              <w:t>Valor</w:t>
            </w:r>
          </w:p>
        </w:tc>
        <w:tc>
          <w:tcPr>
            <w:tcW w:w="994" w:type="dxa"/>
          </w:tcPr>
          <w:p w14:paraId="23BD7F49" w14:textId="15527FEA" w:rsidR="007B75A9" w:rsidRPr="00314BD8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4BD8">
              <w:rPr>
                <w:rFonts w:ascii="Arial" w:hAnsi="Arial" w:cs="Arial"/>
                <w:color w:val="auto"/>
                <w:sz w:val="20"/>
                <w:szCs w:val="20"/>
              </w:rPr>
              <w:t xml:space="preserve">Banco </w:t>
            </w:r>
          </w:p>
        </w:tc>
        <w:tc>
          <w:tcPr>
            <w:tcW w:w="1059" w:type="dxa"/>
          </w:tcPr>
          <w:p w14:paraId="47092CDE" w14:textId="0935CF93" w:rsidR="007B75A9" w:rsidRPr="00314BD8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4BD8">
              <w:rPr>
                <w:rFonts w:ascii="Arial" w:hAnsi="Arial" w:cs="Arial"/>
                <w:color w:val="auto"/>
                <w:sz w:val="20"/>
                <w:szCs w:val="20"/>
              </w:rPr>
              <w:t xml:space="preserve">Agência </w:t>
            </w:r>
          </w:p>
        </w:tc>
        <w:tc>
          <w:tcPr>
            <w:tcW w:w="1270" w:type="dxa"/>
          </w:tcPr>
          <w:p w14:paraId="050A4481" w14:textId="78786CA6" w:rsidR="007B75A9" w:rsidRPr="00314BD8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4BD8">
              <w:rPr>
                <w:rFonts w:ascii="Arial" w:hAnsi="Arial" w:cs="Arial"/>
                <w:color w:val="auto"/>
                <w:sz w:val="20"/>
                <w:szCs w:val="20"/>
              </w:rPr>
              <w:t>Conta</w:t>
            </w:r>
          </w:p>
        </w:tc>
      </w:tr>
      <w:tr w:rsidR="007B75A9" w:rsidRPr="007B75A9" w14:paraId="485D5549" w14:textId="75F2A901" w:rsidTr="007B75A9">
        <w:tc>
          <w:tcPr>
            <w:tcW w:w="794" w:type="dxa"/>
          </w:tcPr>
          <w:p w14:paraId="58174AF4" w14:textId="77777777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2141" w:type="dxa"/>
          </w:tcPr>
          <w:p w14:paraId="10A35985" w14:textId="6AF53281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 xml:space="preserve">Coral Infanto Juvenil Pequenos Peregrinos </w:t>
            </w:r>
          </w:p>
        </w:tc>
        <w:tc>
          <w:tcPr>
            <w:tcW w:w="2112" w:type="dxa"/>
          </w:tcPr>
          <w:p w14:paraId="65AE05DA" w14:textId="4C446F24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eastAsia="Arial" w:hAnsi="Arial" w:cs="Arial"/>
                <w:sz w:val="20"/>
                <w:szCs w:val="20"/>
              </w:rPr>
              <w:t>02.819.031/0001-02</w:t>
            </w:r>
          </w:p>
        </w:tc>
        <w:tc>
          <w:tcPr>
            <w:tcW w:w="1400" w:type="dxa"/>
          </w:tcPr>
          <w:p w14:paraId="6023616C" w14:textId="79167D7F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R$ 8.000,00</w:t>
            </w:r>
          </w:p>
        </w:tc>
        <w:tc>
          <w:tcPr>
            <w:tcW w:w="994" w:type="dxa"/>
          </w:tcPr>
          <w:p w14:paraId="2F8393E9" w14:textId="14619868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SICOOB (756) </w:t>
            </w:r>
          </w:p>
        </w:tc>
        <w:tc>
          <w:tcPr>
            <w:tcW w:w="1059" w:type="dxa"/>
          </w:tcPr>
          <w:p w14:paraId="331DDDEB" w14:textId="70F6B2E7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3074</w:t>
            </w:r>
          </w:p>
        </w:tc>
        <w:tc>
          <w:tcPr>
            <w:tcW w:w="1270" w:type="dxa"/>
          </w:tcPr>
          <w:p w14:paraId="794A88A4" w14:textId="0ACC6ABF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62.811-5</w:t>
            </w:r>
          </w:p>
        </w:tc>
      </w:tr>
      <w:tr w:rsidR="007B75A9" w:rsidRPr="007B75A9" w14:paraId="382CD69A" w14:textId="3B68F064" w:rsidTr="007B75A9">
        <w:tc>
          <w:tcPr>
            <w:tcW w:w="794" w:type="dxa"/>
          </w:tcPr>
          <w:p w14:paraId="3F9D9E52" w14:textId="77777777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002</w:t>
            </w:r>
          </w:p>
        </w:tc>
        <w:tc>
          <w:tcPr>
            <w:tcW w:w="2141" w:type="dxa"/>
          </w:tcPr>
          <w:p w14:paraId="1CCF9099" w14:textId="268CF3EA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 xml:space="preserve">Associação Cultural Camerata </w:t>
            </w:r>
            <w:proofErr w:type="spellStart"/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di</w:t>
            </w:r>
            <w:proofErr w:type="spellEnd"/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 xml:space="preserve"> Venezia</w:t>
            </w:r>
          </w:p>
        </w:tc>
        <w:tc>
          <w:tcPr>
            <w:tcW w:w="2112" w:type="dxa"/>
          </w:tcPr>
          <w:p w14:paraId="61EB0B22" w14:textId="61F4CE7A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33.234.764/0001-09</w:t>
            </w:r>
          </w:p>
        </w:tc>
        <w:tc>
          <w:tcPr>
            <w:tcW w:w="1400" w:type="dxa"/>
          </w:tcPr>
          <w:p w14:paraId="1116F11E" w14:textId="4091684C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R$ 8.000,00</w:t>
            </w:r>
          </w:p>
        </w:tc>
        <w:tc>
          <w:tcPr>
            <w:tcW w:w="994" w:type="dxa"/>
          </w:tcPr>
          <w:p w14:paraId="2E08AC85" w14:textId="1FC2ED1B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SICOOB (756)</w:t>
            </w:r>
          </w:p>
        </w:tc>
        <w:tc>
          <w:tcPr>
            <w:tcW w:w="1059" w:type="dxa"/>
          </w:tcPr>
          <w:p w14:paraId="2FCC39DE" w14:textId="29A0B078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3074</w:t>
            </w:r>
          </w:p>
        </w:tc>
        <w:tc>
          <w:tcPr>
            <w:tcW w:w="1270" w:type="dxa"/>
          </w:tcPr>
          <w:p w14:paraId="43DB0D10" w14:textId="6EC734E3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64.577-0</w:t>
            </w:r>
          </w:p>
        </w:tc>
      </w:tr>
      <w:tr w:rsidR="007B75A9" w:rsidRPr="007B75A9" w14:paraId="5A68A5E0" w14:textId="4590E565" w:rsidTr="007B75A9">
        <w:tc>
          <w:tcPr>
            <w:tcW w:w="794" w:type="dxa"/>
          </w:tcPr>
          <w:p w14:paraId="2B31AF75" w14:textId="77777777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41" w:type="dxa"/>
          </w:tcPr>
          <w:p w14:paraId="2C24E95B" w14:textId="411006FE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 xml:space="preserve">Coro Santuário do </w:t>
            </w:r>
            <w:proofErr w:type="spellStart"/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Caravággio</w:t>
            </w:r>
            <w:proofErr w:type="spellEnd"/>
          </w:p>
        </w:tc>
        <w:tc>
          <w:tcPr>
            <w:tcW w:w="2112" w:type="dxa"/>
          </w:tcPr>
          <w:p w14:paraId="1F191756" w14:textId="3B5FE7B2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06.161.730/0001-50</w:t>
            </w:r>
          </w:p>
        </w:tc>
        <w:tc>
          <w:tcPr>
            <w:tcW w:w="1400" w:type="dxa"/>
          </w:tcPr>
          <w:p w14:paraId="20A0F877" w14:textId="62693DD3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R$ 4.000,00</w:t>
            </w:r>
          </w:p>
        </w:tc>
        <w:tc>
          <w:tcPr>
            <w:tcW w:w="994" w:type="dxa"/>
          </w:tcPr>
          <w:p w14:paraId="2EF2F832" w14:textId="2A595C7A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SICOOB (756</w:t>
            </w:r>
          </w:p>
        </w:tc>
        <w:tc>
          <w:tcPr>
            <w:tcW w:w="1059" w:type="dxa"/>
          </w:tcPr>
          <w:p w14:paraId="26A5A0E3" w14:textId="7A5B6489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3074</w:t>
            </w:r>
          </w:p>
        </w:tc>
        <w:tc>
          <w:tcPr>
            <w:tcW w:w="1270" w:type="dxa"/>
          </w:tcPr>
          <w:p w14:paraId="62BD3193" w14:textId="60EF8F85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69.212-3</w:t>
            </w:r>
          </w:p>
        </w:tc>
      </w:tr>
      <w:tr w:rsidR="007B75A9" w:rsidRPr="007B75A9" w14:paraId="766084E5" w14:textId="0F23C519" w:rsidTr="007B75A9">
        <w:tc>
          <w:tcPr>
            <w:tcW w:w="794" w:type="dxa"/>
          </w:tcPr>
          <w:p w14:paraId="7BB06880" w14:textId="77777777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004</w:t>
            </w:r>
          </w:p>
        </w:tc>
        <w:tc>
          <w:tcPr>
            <w:tcW w:w="2141" w:type="dxa"/>
          </w:tcPr>
          <w:p w14:paraId="39A5E672" w14:textId="751B83E0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 xml:space="preserve">Marcelo </w:t>
            </w:r>
            <w:proofErr w:type="spellStart"/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Ciepielewski</w:t>
            </w:r>
            <w:proofErr w:type="spellEnd"/>
          </w:p>
        </w:tc>
        <w:tc>
          <w:tcPr>
            <w:tcW w:w="2112" w:type="dxa"/>
          </w:tcPr>
          <w:p w14:paraId="2C866547" w14:textId="41C91A67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006.042.230-05</w:t>
            </w:r>
          </w:p>
        </w:tc>
        <w:tc>
          <w:tcPr>
            <w:tcW w:w="1400" w:type="dxa"/>
          </w:tcPr>
          <w:p w14:paraId="3AE821AC" w14:textId="6AA3DA78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5A9">
              <w:rPr>
                <w:rFonts w:ascii="Arial" w:hAnsi="Arial" w:cs="Arial"/>
                <w:color w:val="auto"/>
                <w:sz w:val="20"/>
                <w:szCs w:val="20"/>
              </w:rPr>
              <w:t>R$ 4.000,00</w:t>
            </w:r>
          </w:p>
        </w:tc>
        <w:tc>
          <w:tcPr>
            <w:tcW w:w="994" w:type="dxa"/>
          </w:tcPr>
          <w:p w14:paraId="379ADEDF" w14:textId="52FCADBA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AILOS (085) </w:t>
            </w:r>
          </w:p>
        </w:tc>
        <w:tc>
          <w:tcPr>
            <w:tcW w:w="1059" w:type="dxa"/>
          </w:tcPr>
          <w:p w14:paraId="6D1300F7" w14:textId="386B0C97" w:rsidR="007B75A9" w:rsidRPr="007B75A9" w:rsidRDefault="007B75A9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0104</w:t>
            </w:r>
            <w:r w:rsidR="00314BD8">
              <w:rPr>
                <w:rFonts w:ascii="Arial" w:hAnsi="Arial" w:cs="Arial"/>
                <w:color w:val="auto"/>
                <w:sz w:val="20"/>
                <w:szCs w:val="20"/>
              </w:rPr>
              <w:t>-0</w:t>
            </w:r>
          </w:p>
        </w:tc>
        <w:tc>
          <w:tcPr>
            <w:tcW w:w="1270" w:type="dxa"/>
          </w:tcPr>
          <w:p w14:paraId="6A4D0AC0" w14:textId="0FB7CC40" w:rsidR="007B75A9" w:rsidRPr="007B75A9" w:rsidRDefault="00314BD8" w:rsidP="002E1094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1662.635-4</w:t>
            </w:r>
          </w:p>
        </w:tc>
      </w:tr>
    </w:tbl>
    <w:p w14:paraId="64AB0DB9" w14:textId="532FC1FB" w:rsidR="00B82CFE" w:rsidRDefault="007B75A9" w:rsidP="007B75A9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*</w:t>
      </w:r>
      <w:proofErr w:type="spellStart"/>
      <w:r>
        <w:rPr>
          <w:rFonts w:ascii="Arial" w:hAnsi="Arial" w:cs="Arial"/>
          <w:color w:val="auto"/>
          <w:sz w:val="22"/>
          <w:szCs w:val="22"/>
        </w:rPr>
        <w:t>Foram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também selecionados para assinatura de Termo de Execução Cultural a Associação de Moradores de São Bento Baixo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Circolo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Vicentino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Nova Veneza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Regione</w:t>
      </w:r>
      <w:proofErr w:type="spellEnd"/>
      <w:r>
        <w:rPr>
          <w:rFonts w:ascii="Arial" w:hAnsi="Arial" w:cs="Arial"/>
          <w:color w:val="auto"/>
          <w:sz w:val="22"/>
          <w:szCs w:val="22"/>
        </w:rPr>
        <w:t>, entretanto, ainda está pendente o envio dos dados bancários específicos para recebimento do valor por estas entidades</w:t>
      </w:r>
    </w:p>
    <w:p w14:paraId="7D695E9F" w14:textId="1C3457F8" w:rsidR="007B75A9" w:rsidRDefault="007B75A9" w:rsidP="007B75A9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** Seguindo o estabelecido no processo, o Termo de Premiaç</w:t>
      </w:r>
      <w:r w:rsidR="00314BD8">
        <w:rPr>
          <w:rFonts w:ascii="Arial" w:hAnsi="Arial" w:cs="Arial"/>
          <w:color w:val="auto"/>
          <w:sz w:val="22"/>
          <w:szCs w:val="22"/>
        </w:rPr>
        <w:t>ão Cultural só deverá ser assinado após da transferência dos recursos para o Agente Cultural. Desta forma, a Tesouraria deverá informar à Secretaria de Cultura e Turismo sobre a realização dos pagamentos das Premiações para o devido recolhimento das assinaturas.</w:t>
      </w:r>
    </w:p>
    <w:p w14:paraId="2097F43E" w14:textId="77777777" w:rsidR="00314BD8" w:rsidRDefault="00314BD8" w:rsidP="00314BD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5A3AD1A" w14:textId="39867E80" w:rsidR="00B82CFE" w:rsidRDefault="00314BD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 xml:space="preserve">Dúvidas, à disposição. </w:t>
      </w:r>
    </w:p>
    <w:p w14:paraId="060916A1" w14:textId="77777777" w:rsidR="00B82CFE" w:rsidRDefault="00B82CF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CA57249" w14:textId="62E53837" w:rsidR="00F04B55" w:rsidRPr="00042184" w:rsidRDefault="00F04B5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BBD17A9" w14:textId="77777777" w:rsidR="00136767" w:rsidRPr="00042184" w:rsidRDefault="00000000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042184">
        <w:rPr>
          <w:rFonts w:ascii="Arial" w:hAnsi="Arial" w:cs="Arial"/>
          <w:sz w:val="22"/>
          <w:szCs w:val="22"/>
        </w:rPr>
        <w:t>Atenciosamente,</w:t>
      </w:r>
    </w:p>
    <w:p w14:paraId="30418324" w14:textId="77777777" w:rsidR="00136767" w:rsidRPr="00042184" w:rsidRDefault="00136767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5C50C043" w14:textId="77777777" w:rsidR="00136767" w:rsidRPr="00042184" w:rsidRDefault="00136767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20ECAF6C" w14:textId="77777777" w:rsidR="00136767" w:rsidRPr="00042184" w:rsidRDefault="00136767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31276FC" w14:textId="77777777" w:rsidR="00136767" w:rsidRPr="00042184" w:rsidRDefault="00000000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042184">
        <w:rPr>
          <w:rFonts w:ascii="Arial" w:hAnsi="Arial" w:cs="Arial"/>
          <w:b/>
          <w:sz w:val="22"/>
          <w:szCs w:val="22"/>
        </w:rPr>
        <w:t>CAROLINA WARMLING GHISLANDI</w:t>
      </w:r>
    </w:p>
    <w:p w14:paraId="666B7697" w14:textId="77777777" w:rsidR="00136767" w:rsidRPr="00042184" w:rsidRDefault="00000000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042184">
        <w:rPr>
          <w:rFonts w:ascii="Arial" w:hAnsi="Arial" w:cs="Arial"/>
          <w:sz w:val="22"/>
          <w:szCs w:val="22"/>
        </w:rPr>
        <w:t>Secretária de Cultura, Esporte e Turismo</w:t>
      </w:r>
    </w:p>
    <w:sectPr w:rsidR="00136767" w:rsidRPr="00042184">
      <w:headerReference w:type="default" r:id="rId7"/>
      <w:footerReference w:type="default" r:id="rId8"/>
      <w:pgSz w:w="11906" w:h="16838"/>
      <w:pgMar w:top="1276" w:right="1133" w:bottom="1418" w:left="993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75EA" w14:textId="77777777" w:rsidR="002E7E1D" w:rsidRDefault="002E7E1D">
      <w:r>
        <w:separator/>
      </w:r>
    </w:p>
  </w:endnote>
  <w:endnote w:type="continuationSeparator" w:id="0">
    <w:p w14:paraId="66049942" w14:textId="77777777" w:rsidR="002E7E1D" w:rsidRDefault="002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haya Libre">
    <w:altName w:val="Calibri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7B65" w14:textId="77777777" w:rsidR="00136767" w:rsidRDefault="00000000">
    <w:pPr>
      <w:pStyle w:val="Rodap"/>
      <w:jc w:val="center"/>
    </w:pPr>
    <w:r>
      <w:t>PREFEITURA DE NOVA VENEZA</w:t>
    </w:r>
  </w:p>
  <w:p w14:paraId="1C67B858" w14:textId="77777777" w:rsidR="00136767" w:rsidRDefault="00000000">
    <w:pPr>
      <w:pStyle w:val="Rodap"/>
      <w:jc w:val="center"/>
    </w:pPr>
    <w:r>
      <w:t>Travessa Osvaldo Búrigo, 44. Centro Nova Veneza</w:t>
    </w:r>
  </w:p>
  <w:p w14:paraId="5217DBF6" w14:textId="77777777" w:rsidR="00136767" w:rsidRDefault="00000000">
    <w:pPr>
      <w:pStyle w:val="Rodap"/>
      <w:jc w:val="center"/>
    </w:pPr>
    <w:proofErr w:type="spellStart"/>
    <w:r>
      <w:t>Tel</w:t>
    </w:r>
    <w:proofErr w:type="spellEnd"/>
    <w:r>
      <w:t>; (48) 3471 1766</w:t>
    </w:r>
  </w:p>
  <w:p w14:paraId="785E5DF5" w14:textId="77777777" w:rsidR="00136767" w:rsidRDefault="00000000">
    <w:pPr>
      <w:pStyle w:val="Rodap"/>
      <w:jc w:val="center"/>
    </w:pPr>
    <w:r>
      <w:t>www.novaveneza.sc.gov.br</w:t>
    </w:r>
  </w:p>
  <w:p w14:paraId="574767EE" w14:textId="77777777" w:rsidR="00136767" w:rsidRDefault="001367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930FB" w14:textId="77777777" w:rsidR="002E7E1D" w:rsidRDefault="002E7E1D">
      <w:r>
        <w:separator/>
      </w:r>
    </w:p>
  </w:footnote>
  <w:footnote w:type="continuationSeparator" w:id="0">
    <w:p w14:paraId="3DB41301" w14:textId="77777777" w:rsidR="002E7E1D" w:rsidRDefault="002E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9F0D" w14:textId="77777777" w:rsidR="00136767" w:rsidRDefault="0000000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1C0CD4" wp14:editId="5F25099D">
          <wp:extent cx="982980" cy="87757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82" b="22397"/>
                  <a:stretch>
                    <a:fillRect/>
                  </a:stretch>
                </pic:blipFill>
                <pic:spPr>
                  <a:xfrm>
                    <a:off x="0" y="0"/>
                    <a:ext cx="1016404" cy="90777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14E77D6F" w14:textId="77777777" w:rsidR="00136767" w:rsidRDefault="001367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00277"/>
    <w:multiLevelType w:val="hybridMultilevel"/>
    <w:tmpl w:val="21FC432C"/>
    <w:lvl w:ilvl="0" w:tplc="680863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FF"/>
    <w:rsid w:val="00000DA3"/>
    <w:rsid w:val="000120D7"/>
    <w:rsid w:val="00036306"/>
    <w:rsid w:val="00040B3E"/>
    <w:rsid w:val="00042184"/>
    <w:rsid w:val="000423A5"/>
    <w:rsid w:val="00042447"/>
    <w:rsid w:val="000B3E7B"/>
    <w:rsid w:val="000D088D"/>
    <w:rsid w:val="000D34A0"/>
    <w:rsid w:val="000D3C16"/>
    <w:rsid w:val="000F3FE9"/>
    <w:rsid w:val="000F7178"/>
    <w:rsid w:val="000F78AE"/>
    <w:rsid w:val="001333CC"/>
    <w:rsid w:val="00136767"/>
    <w:rsid w:val="00193DBA"/>
    <w:rsid w:val="001C2D6D"/>
    <w:rsid w:val="00213345"/>
    <w:rsid w:val="002341DB"/>
    <w:rsid w:val="00240311"/>
    <w:rsid w:val="00253AB2"/>
    <w:rsid w:val="00254837"/>
    <w:rsid w:val="002772AE"/>
    <w:rsid w:val="002C6ED2"/>
    <w:rsid w:val="002E7E1D"/>
    <w:rsid w:val="002F17DC"/>
    <w:rsid w:val="002F5929"/>
    <w:rsid w:val="002F6D39"/>
    <w:rsid w:val="00314BD8"/>
    <w:rsid w:val="0034012F"/>
    <w:rsid w:val="003570AF"/>
    <w:rsid w:val="00362ADF"/>
    <w:rsid w:val="00372212"/>
    <w:rsid w:val="00386B10"/>
    <w:rsid w:val="00386F2F"/>
    <w:rsid w:val="003942E9"/>
    <w:rsid w:val="003A14FF"/>
    <w:rsid w:val="003C299E"/>
    <w:rsid w:val="003C455D"/>
    <w:rsid w:val="003D47D7"/>
    <w:rsid w:val="003D6263"/>
    <w:rsid w:val="003F57BC"/>
    <w:rsid w:val="003F6986"/>
    <w:rsid w:val="00415BD3"/>
    <w:rsid w:val="00417352"/>
    <w:rsid w:val="00421B73"/>
    <w:rsid w:val="00453612"/>
    <w:rsid w:val="004615B7"/>
    <w:rsid w:val="00475AA1"/>
    <w:rsid w:val="004B2F6D"/>
    <w:rsid w:val="004F0791"/>
    <w:rsid w:val="004F21D1"/>
    <w:rsid w:val="00521291"/>
    <w:rsid w:val="0053581D"/>
    <w:rsid w:val="00547E4B"/>
    <w:rsid w:val="00557B76"/>
    <w:rsid w:val="00566857"/>
    <w:rsid w:val="005A37D9"/>
    <w:rsid w:val="005C5CC6"/>
    <w:rsid w:val="005D59E3"/>
    <w:rsid w:val="00620C54"/>
    <w:rsid w:val="00622914"/>
    <w:rsid w:val="00631BCC"/>
    <w:rsid w:val="006405E6"/>
    <w:rsid w:val="00645420"/>
    <w:rsid w:val="006533EE"/>
    <w:rsid w:val="0065714B"/>
    <w:rsid w:val="0066748C"/>
    <w:rsid w:val="0069445D"/>
    <w:rsid w:val="006A202D"/>
    <w:rsid w:val="006B3142"/>
    <w:rsid w:val="006C1D95"/>
    <w:rsid w:val="006D5FE9"/>
    <w:rsid w:val="006D7336"/>
    <w:rsid w:val="00712C7E"/>
    <w:rsid w:val="00720D10"/>
    <w:rsid w:val="00721B15"/>
    <w:rsid w:val="00736B68"/>
    <w:rsid w:val="00741786"/>
    <w:rsid w:val="00767E1A"/>
    <w:rsid w:val="00772C4D"/>
    <w:rsid w:val="00790E2E"/>
    <w:rsid w:val="007B526D"/>
    <w:rsid w:val="007B75A9"/>
    <w:rsid w:val="007C1596"/>
    <w:rsid w:val="007D4F60"/>
    <w:rsid w:val="007F300A"/>
    <w:rsid w:val="008215EF"/>
    <w:rsid w:val="0083619E"/>
    <w:rsid w:val="00841229"/>
    <w:rsid w:val="00856A3A"/>
    <w:rsid w:val="00866D68"/>
    <w:rsid w:val="00870ACA"/>
    <w:rsid w:val="00883691"/>
    <w:rsid w:val="00886155"/>
    <w:rsid w:val="008928D2"/>
    <w:rsid w:val="009228FD"/>
    <w:rsid w:val="00924BE3"/>
    <w:rsid w:val="00924E5A"/>
    <w:rsid w:val="0092564B"/>
    <w:rsid w:val="00964184"/>
    <w:rsid w:val="00973645"/>
    <w:rsid w:val="00974523"/>
    <w:rsid w:val="009A0FE5"/>
    <w:rsid w:val="009A6316"/>
    <w:rsid w:val="009B7A35"/>
    <w:rsid w:val="009C29C0"/>
    <w:rsid w:val="009E646E"/>
    <w:rsid w:val="00A073FA"/>
    <w:rsid w:val="00A55686"/>
    <w:rsid w:val="00A72151"/>
    <w:rsid w:val="00A73E71"/>
    <w:rsid w:val="00AA2469"/>
    <w:rsid w:val="00AB0723"/>
    <w:rsid w:val="00AC696A"/>
    <w:rsid w:val="00AF7383"/>
    <w:rsid w:val="00B00A1D"/>
    <w:rsid w:val="00B047A9"/>
    <w:rsid w:val="00B20B6C"/>
    <w:rsid w:val="00B538CD"/>
    <w:rsid w:val="00B82CFE"/>
    <w:rsid w:val="00BA6C09"/>
    <w:rsid w:val="00BB1599"/>
    <w:rsid w:val="00BC004E"/>
    <w:rsid w:val="00BC1563"/>
    <w:rsid w:val="00BD3AF9"/>
    <w:rsid w:val="00BD3D96"/>
    <w:rsid w:val="00BF32BE"/>
    <w:rsid w:val="00BF3F91"/>
    <w:rsid w:val="00BF5BD3"/>
    <w:rsid w:val="00C32243"/>
    <w:rsid w:val="00C41058"/>
    <w:rsid w:val="00C65411"/>
    <w:rsid w:val="00C65CF6"/>
    <w:rsid w:val="00C74D6B"/>
    <w:rsid w:val="00C91EA0"/>
    <w:rsid w:val="00C9679B"/>
    <w:rsid w:val="00CD3354"/>
    <w:rsid w:val="00CD7DF4"/>
    <w:rsid w:val="00CF36EC"/>
    <w:rsid w:val="00D01893"/>
    <w:rsid w:val="00D1345A"/>
    <w:rsid w:val="00D1520B"/>
    <w:rsid w:val="00D205DC"/>
    <w:rsid w:val="00D33843"/>
    <w:rsid w:val="00D4518C"/>
    <w:rsid w:val="00D51295"/>
    <w:rsid w:val="00D61956"/>
    <w:rsid w:val="00D63CC8"/>
    <w:rsid w:val="00D86D51"/>
    <w:rsid w:val="00D9312A"/>
    <w:rsid w:val="00D97755"/>
    <w:rsid w:val="00DB3ACB"/>
    <w:rsid w:val="00DC08C3"/>
    <w:rsid w:val="00DC63A1"/>
    <w:rsid w:val="00DE558C"/>
    <w:rsid w:val="00DF52D9"/>
    <w:rsid w:val="00E4206F"/>
    <w:rsid w:val="00E82995"/>
    <w:rsid w:val="00E8747C"/>
    <w:rsid w:val="00EC1A6F"/>
    <w:rsid w:val="00ED40D0"/>
    <w:rsid w:val="00EE59B4"/>
    <w:rsid w:val="00F04B55"/>
    <w:rsid w:val="00F12BA7"/>
    <w:rsid w:val="00F53C2C"/>
    <w:rsid w:val="00F80B75"/>
    <w:rsid w:val="00F9320D"/>
    <w:rsid w:val="00FC632A"/>
    <w:rsid w:val="0DB6FB33"/>
    <w:rsid w:val="13409BD1"/>
    <w:rsid w:val="19572D62"/>
    <w:rsid w:val="1A109DAE"/>
    <w:rsid w:val="20C2F0E1"/>
    <w:rsid w:val="2AA09BB5"/>
    <w:rsid w:val="38CEBE06"/>
    <w:rsid w:val="3924D477"/>
    <w:rsid w:val="3C5C0DC7"/>
    <w:rsid w:val="4697A916"/>
    <w:rsid w:val="4E9778B8"/>
    <w:rsid w:val="506DD45A"/>
    <w:rsid w:val="54408152"/>
    <w:rsid w:val="54B59550"/>
    <w:rsid w:val="54E57FC4"/>
    <w:rsid w:val="56E6529C"/>
    <w:rsid w:val="5FC23D45"/>
    <w:rsid w:val="5FFE9146"/>
    <w:rsid w:val="60C07325"/>
    <w:rsid w:val="63331A12"/>
    <w:rsid w:val="656FBB20"/>
    <w:rsid w:val="6815C3FD"/>
    <w:rsid w:val="683159A0"/>
    <w:rsid w:val="68E57C56"/>
    <w:rsid w:val="6CB90AA3"/>
    <w:rsid w:val="70AAFFD4"/>
    <w:rsid w:val="733727DD"/>
    <w:rsid w:val="7BC3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AE49"/>
  <w15:docId w15:val="{7AB83B0B-5352-4D28-A7C5-AD03D14A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nhideWhenUsed/>
    <w:qFormat/>
    <w:pPr>
      <w:widowControl w:val="0"/>
      <w:suppressAutoHyphens/>
      <w:spacing w:after="120"/>
    </w:pPr>
    <w:rPr>
      <w:rFonts w:eastAsia="Arial Unicode MS" w:cs="Mangal"/>
      <w:kern w:val="2"/>
      <w:lang w:eastAsia="zh-CN" w:bidi="hi-IN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bhaya Libre" w:hAnsi="Abhaya Libre" w:cs="Abhaya Libre"/>
      <w:color w:val="000000"/>
      <w:sz w:val="24"/>
      <w:szCs w:val="24"/>
      <w:lang w:eastAsia="en-US"/>
    </w:rPr>
  </w:style>
  <w:style w:type="paragraph" w:customStyle="1" w:styleId="A121070">
    <w:name w:val="_A121070"/>
    <w:qFormat/>
    <w:pPr>
      <w:widowControl w:val="0"/>
      <w:suppressAutoHyphens/>
      <w:autoSpaceDE w:val="0"/>
      <w:ind w:left="1296" w:firstLine="28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normaltextrun">
    <w:name w:val="normaltextrun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 Gumarães</dc:creator>
  <cp:lastModifiedBy>Usuario</cp:lastModifiedBy>
  <cp:revision>18</cp:revision>
  <cp:lastPrinted>2023-02-22T14:01:00Z</cp:lastPrinted>
  <dcterms:created xsi:type="dcterms:W3CDTF">2023-03-02T16:22:00Z</dcterms:created>
  <dcterms:modified xsi:type="dcterms:W3CDTF">2024-12-11T12:04:00Z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217E2D41108243BE8B465FE0FA84EA0C</vt:lpwstr>
  </property>
</Properties>
</file>